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jc w:val="center"/>
        <w:rPr/>
      </w:pPr>
      <w:r w:rsidDel="00000000" w:rsidR="00000000" w:rsidRPr="00000000">
        <w:rPr>
          <w:rtl w:val="0"/>
        </w:rPr>
      </w:r>
    </w:p>
    <w:p w:rsidR="00000000" w:rsidDel="00000000" w:rsidP="00000000" w:rsidRDefault="00000000" w:rsidRPr="00000000" w14:paraId="00000002">
      <w:pPr>
        <w:widowControl w:val="0"/>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Bachillerato de la Universidad Autónoma de Sinaloa</w:t>
      </w:r>
      <w:r w:rsidDel="00000000" w:rsidR="00000000" w:rsidRPr="00000000">
        <w:drawing>
          <wp:anchor allowOverlap="1" behindDoc="0" distB="0" distT="0" distL="114300" distR="114300" hidden="0" layoutInCell="1" locked="0" relativeHeight="0" simplePos="0">
            <wp:simplePos x="0" y="0"/>
            <wp:positionH relativeFrom="column">
              <wp:posOffset>6856730</wp:posOffset>
            </wp:positionH>
            <wp:positionV relativeFrom="paragraph">
              <wp:posOffset>9525</wp:posOffset>
            </wp:positionV>
            <wp:extent cx="1563370" cy="323850"/>
            <wp:effectExtent b="0" l="0" r="0" t="0"/>
            <wp:wrapSquare wrapText="bothSides" distB="0" distT="0" distL="114300" distR="114300"/>
            <wp:docPr descr="Imagen que contiene alimentos, dibujo, señal&#10;&#10;Descripción generada automáticamente" id="1881305342" name="image2.png"/>
            <a:graphic>
              <a:graphicData uri="http://schemas.openxmlformats.org/drawingml/2006/picture">
                <pic:pic>
                  <pic:nvPicPr>
                    <pic:cNvPr descr="Imagen que contiene alimentos, dibujo, señal&#10;&#10;Descripción generada automáticamente" id="0" name="image2.png"/>
                    <pic:cNvPicPr preferRelativeResize="0"/>
                  </pic:nvPicPr>
                  <pic:blipFill>
                    <a:blip r:embed="rId7"/>
                    <a:srcRect b="0" l="0" r="0" t="0"/>
                    <a:stretch>
                      <a:fillRect/>
                    </a:stretch>
                  </pic:blipFill>
                  <pic:spPr>
                    <a:xfrm>
                      <a:off x="0" y="0"/>
                      <a:ext cx="1563370" cy="323850"/>
                    </a:xfrm>
                    <a:prstGeom prst="rect"/>
                    <a:ln/>
                  </pic:spPr>
                </pic:pic>
              </a:graphicData>
            </a:graphic>
          </wp:anchor>
        </w:drawing>
      </w:r>
    </w:p>
    <w:p w:rsidR="00000000" w:rsidDel="00000000" w:rsidP="00000000" w:rsidRDefault="00000000" w:rsidRPr="00000000" w14:paraId="00000003">
      <w:pPr>
        <w:widowControl w:val="0"/>
        <w:spacing w:line="276" w:lineRule="auto"/>
        <w:rPr>
          <w:rFonts w:ascii="Arial" w:cs="Arial" w:eastAsia="Arial" w:hAnsi="Arial"/>
          <w:b w:val="1"/>
          <w:bCs w:val="1"/>
          <w:color w:val="000000"/>
          <w:sz w:val="22"/>
          <w:szCs w:val="22"/>
        </w:rPr>
      </w:pPr>
      <w:r w:rsidDel="00000000" w:rsidR="00000000" w:rsidRPr="00000000">
        <w:rPr>
          <w:rtl w:val="0"/>
        </w:rPr>
      </w:r>
    </w:p>
    <w:tbl>
      <w:tblPr>
        <w:tblStyle w:val="Table1"/>
        <w:tblW w:w="14034.0" w:type="dxa"/>
        <w:jc w:val="left"/>
        <w:tblInd w:w="-567.0" w:type="dxa"/>
        <w:tblLayout w:type="fixed"/>
        <w:tblLook w:val="0400"/>
      </w:tblPr>
      <w:tblGrid>
        <w:gridCol w:w="988"/>
        <w:gridCol w:w="6100"/>
        <w:gridCol w:w="992"/>
        <w:gridCol w:w="5954"/>
        <w:tblGridChange w:id="0">
          <w:tblGrid>
            <w:gridCol w:w="988"/>
            <w:gridCol w:w="6100"/>
            <w:gridCol w:w="992"/>
            <w:gridCol w:w="5954"/>
          </w:tblGrid>
        </w:tblGridChange>
      </w:tblGrid>
      <w:tr>
        <w:trPr>
          <w:cantSplit w:val="0"/>
          <w:tblHeader w:val="0"/>
        </w:trPr>
        <w:tc>
          <w:tcPr/>
          <w:p w:rsidR="00000000" w:rsidDel="00000000" w:rsidP="00000000" w:rsidRDefault="00000000" w:rsidRPr="00000000" w14:paraId="00000004">
            <w:pPr>
              <w:widowControl w:val="0"/>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UAP</w:t>
            </w:r>
          </w:p>
        </w:tc>
        <w:tc>
          <w:tcPr>
            <w:shd w:fill="f2f2f2" w:val="clear"/>
          </w:tcPr>
          <w:p w:rsidR="00000000" w:rsidDel="00000000" w:rsidP="00000000" w:rsidRDefault="00000000" w:rsidRPr="00000000" w14:paraId="00000005">
            <w:pPr>
              <w:widowControl w:val="0"/>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6">
            <w:pPr>
              <w:widowControl w:val="0"/>
              <w:spacing w:line="276" w:lineRule="auto"/>
              <w:rPr>
                <w:rFonts w:ascii="Arial" w:cs="Arial" w:eastAsia="Arial" w:hAnsi="Arial"/>
                <w:color w:val="000000"/>
              </w:rPr>
            </w:pPr>
            <w:r w:rsidDel="00000000" w:rsidR="00000000" w:rsidRPr="00000000">
              <w:rPr>
                <w:rFonts w:ascii="Arial" w:cs="Arial" w:eastAsia="Arial" w:hAnsi="Arial"/>
                <w:rtl w:val="0"/>
              </w:rPr>
              <w:t xml:space="preserve">Augusto Cesar Sandino</w:t>
            </w:r>
            <w:r w:rsidDel="00000000" w:rsidR="00000000" w:rsidRPr="00000000">
              <w:rPr>
                <w:rtl w:val="0"/>
              </w:rPr>
            </w:r>
          </w:p>
        </w:tc>
        <w:tc>
          <w:tcPr/>
          <w:p w:rsidR="00000000" w:rsidDel="00000000" w:rsidP="00000000" w:rsidRDefault="00000000" w:rsidRPr="00000000" w14:paraId="00000007">
            <w:pPr>
              <w:widowControl w:val="0"/>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Docente</w:t>
            </w:r>
          </w:p>
        </w:tc>
        <w:tc>
          <w:tcPr>
            <w:shd w:fill="f2f2f2" w:val="clear"/>
          </w:tcPr>
          <w:p w:rsidR="00000000" w:rsidDel="00000000" w:rsidP="00000000" w:rsidRDefault="00000000" w:rsidRPr="00000000" w14:paraId="00000008">
            <w:pPr>
              <w:widowControl w:val="0"/>
              <w:spacing w:line="276" w:lineRule="auto"/>
              <w:rPr>
                <w:rFonts w:ascii="Arial" w:cs="Arial" w:eastAsia="Arial" w:hAnsi="Arial"/>
                <w:color w:val="000000"/>
              </w:rPr>
            </w:pPr>
            <w:r w:rsidDel="00000000" w:rsidR="00000000" w:rsidRPr="00000000">
              <w:rPr>
                <w:rFonts w:ascii="Arial" w:cs="Arial" w:eastAsia="Arial" w:hAnsi="Arial"/>
                <w:rtl w:val="0"/>
              </w:rPr>
              <w:t xml:space="preserve">LIC. Jose Ernesto HIguera Montijo</w:t>
            </w:r>
            <w:r w:rsidDel="00000000" w:rsidR="00000000" w:rsidRPr="00000000">
              <w:rPr>
                <w:rtl w:val="0"/>
              </w:rPr>
            </w:r>
          </w:p>
          <w:p w:rsidR="00000000" w:rsidDel="00000000" w:rsidP="00000000" w:rsidRDefault="00000000" w:rsidRPr="00000000" w14:paraId="00000009">
            <w:pPr>
              <w:widowControl w:val="0"/>
              <w:spacing w:line="276" w:lineRule="auto"/>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0A">
      <w:pPr>
        <w:widowControl w:val="0"/>
        <w:spacing w:line="276" w:lineRule="auto"/>
        <w:rPr>
          <w:rFonts w:ascii="Arial" w:cs="Arial" w:eastAsia="Arial" w:hAnsi="Arial"/>
          <w:color w:val="000000"/>
          <w:sz w:val="22"/>
          <w:szCs w:val="22"/>
        </w:rPr>
      </w:pPr>
      <w:r w:rsidDel="00000000" w:rsidR="00000000" w:rsidRPr="00000000">
        <w:rPr>
          <w:rtl w:val="0"/>
        </w:rPr>
      </w:r>
    </w:p>
    <w:tbl>
      <w:tblPr>
        <w:tblStyle w:val="Table2"/>
        <w:tblW w:w="14034.0" w:type="dxa"/>
        <w:jc w:val="left"/>
        <w:tblInd w:w="-567.0" w:type="dxa"/>
        <w:tblBorders>
          <w:insideH w:color="bfbfbf" w:space="0" w:sz="4" w:val="single"/>
        </w:tblBorders>
        <w:tblLayout w:type="fixed"/>
        <w:tblLook w:val="0400"/>
      </w:tblPr>
      <w:tblGrid>
        <w:gridCol w:w="1133"/>
        <w:gridCol w:w="136"/>
        <w:gridCol w:w="716"/>
        <w:gridCol w:w="5094"/>
        <w:gridCol w:w="992"/>
        <w:gridCol w:w="1276"/>
        <w:gridCol w:w="997"/>
        <w:gridCol w:w="851"/>
        <w:gridCol w:w="2839"/>
        <w:tblGridChange w:id="0">
          <w:tblGrid>
            <w:gridCol w:w="1133"/>
            <w:gridCol w:w="136"/>
            <w:gridCol w:w="716"/>
            <w:gridCol w:w="5094"/>
            <w:gridCol w:w="992"/>
            <w:gridCol w:w="1276"/>
            <w:gridCol w:w="997"/>
            <w:gridCol w:w="851"/>
            <w:gridCol w:w="2839"/>
          </w:tblGrid>
        </w:tblGridChange>
      </w:tblGrid>
      <w:tr>
        <w:trPr>
          <w:cantSplit w:val="0"/>
          <w:trHeight w:val="438" w:hRule="atLeast"/>
          <w:tblHeader w:val="0"/>
        </w:trPr>
        <w:tc>
          <w:tcPr>
            <w:gridSpan w:val="2"/>
            <w:tcBorders>
              <w:top w:color="ffffff" w:space="0" w:sz="4" w:val="single"/>
              <w:left w:color="ffffff" w:space="0" w:sz="4" w:val="single"/>
              <w:bottom w:color="000000" w:space="0" w:sz="0" w:val="nil"/>
              <w:right w:color="ffffff" w:space="0" w:sz="4" w:val="single"/>
            </w:tcBorders>
            <w:shd w:fill="f2f2f2" w:val="clear"/>
            <w:vAlign w:val="center"/>
          </w:tcPr>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Asignatura</w:t>
            </w:r>
          </w:p>
        </w:tc>
        <w:tc>
          <w:tcPr>
            <w:gridSpan w:val="2"/>
            <w:tcBorders>
              <w:left w:color="ffffff" w:space="0" w:sz="4" w:val="single"/>
            </w:tcBorders>
            <w:vAlign w:val="center"/>
          </w:tcPr>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Sociología</w:t>
            </w:r>
          </w:p>
        </w:tc>
        <w:tc>
          <w:tcPr>
            <w:tcBorders>
              <w:top w:color="000000" w:space="0" w:sz="0" w:val="nil"/>
              <w:bottom w:color="000000" w:space="0" w:sz="0" w:val="nil"/>
            </w:tcBorders>
            <w:shd w:fill="f2f2f2" w:val="clear"/>
            <w:vAlign w:val="center"/>
          </w:tcPr>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Unidad</w:t>
            </w:r>
          </w:p>
        </w:tc>
        <w:tc>
          <w:tcPr>
            <w:gridSpan w:val="4"/>
          </w:tcPr>
          <w:p w:rsidR="00000000" w:rsidDel="00000000" w:rsidP="00000000" w:rsidRDefault="00000000" w:rsidRPr="00000000" w14:paraId="00000010">
            <w:pPr>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rPr>
                <w:rFonts w:ascii="Arial" w:cs="Arial" w:eastAsia="Arial" w:hAnsi="Arial"/>
                <w:color w:val="000000"/>
              </w:rPr>
            </w:pPr>
            <w:r w:rsidDel="00000000" w:rsidR="00000000" w:rsidRPr="00000000">
              <w:rPr>
                <w:rFonts w:ascii="Arial" w:cs="Arial" w:eastAsia="Arial" w:hAnsi="Arial"/>
                <w:color w:val="000000"/>
                <w:rtl w:val="0"/>
              </w:rPr>
              <w:t xml:space="preserve">La sociología como ciencia social</w:t>
            </w:r>
          </w:p>
        </w:tc>
      </w:tr>
      <w:tr>
        <w:trPr>
          <w:cantSplit w:val="0"/>
          <w:trHeight w:val="710" w:hRule="atLeast"/>
          <w:tblHeader w:val="0"/>
        </w:trPr>
        <w:tc>
          <w:tcPr>
            <w:gridSpan w:val="3"/>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Secuencia didáctica del tema</w:t>
            </w:r>
          </w:p>
        </w:tc>
        <w:tc>
          <w:tcPr>
            <w:gridSpan w:val="3"/>
            <w:tcBorders>
              <w:left w:color="ffffff" w:space="0" w:sz="4" w:val="single"/>
            </w:tcBorders>
          </w:tcPr>
          <w:p w:rsidR="00000000" w:rsidDel="00000000" w:rsidP="00000000" w:rsidRDefault="00000000" w:rsidRPr="00000000" w14:paraId="00000018">
            <w:pPr>
              <w:jc w:val="both"/>
              <w:rPr>
                <w:rFonts w:ascii="Arial" w:cs="Arial" w:eastAsia="Arial" w:hAnsi="Arial"/>
              </w:rPr>
            </w:pPr>
            <w:r w:rsidDel="00000000" w:rsidR="00000000" w:rsidRPr="00000000">
              <w:rPr>
                <w:rFonts w:ascii="Arial" w:cs="Arial" w:eastAsia="Arial" w:hAnsi="Arial"/>
                <w:rtl w:val="0"/>
              </w:rPr>
              <w:t xml:space="preserve">1.1. Origen histórico de la sociología</w:t>
            </w:r>
          </w:p>
          <w:p w:rsidR="00000000" w:rsidDel="00000000" w:rsidP="00000000" w:rsidRDefault="00000000" w:rsidRPr="00000000" w14:paraId="00000019">
            <w:pPr>
              <w:jc w:val="both"/>
              <w:rPr>
                <w:rFonts w:ascii="Arial" w:cs="Arial" w:eastAsia="Arial" w:hAnsi="Arial"/>
              </w:rPr>
            </w:pPr>
            <w:r w:rsidDel="00000000" w:rsidR="00000000" w:rsidRPr="00000000">
              <w:rPr>
                <w:rFonts w:ascii="Arial" w:cs="Arial" w:eastAsia="Arial" w:hAnsi="Arial"/>
                <w:rtl w:val="0"/>
              </w:rPr>
              <w:t xml:space="preserve">1.2. Objeto de estudio y métodos de la sociología</w:t>
            </w:r>
          </w:p>
          <w:p w:rsidR="00000000" w:rsidDel="00000000" w:rsidP="00000000" w:rsidRDefault="00000000" w:rsidRPr="00000000" w14:paraId="0000001A">
            <w:pPr>
              <w:jc w:val="both"/>
              <w:rPr>
                <w:rFonts w:ascii="Arial" w:cs="Arial" w:eastAsia="Arial" w:hAnsi="Arial"/>
              </w:rPr>
            </w:pPr>
            <w:r w:rsidDel="00000000" w:rsidR="00000000" w:rsidRPr="00000000">
              <w:rPr>
                <w:rFonts w:ascii="Arial" w:cs="Arial" w:eastAsia="Arial" w:hAnsi="Arial"/>
                <w:rtl w:val="0"/>
              </w:rPr>
              <w:t xml:space="preserve">1.3. Imaginación sociológica (C. Wright Mills)</w:t>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1.4. Relación individuo-sociedad</w:t>
            </w:r>
          </w:p>
        </w:tc>
        <w:tc>
          <w:tcPr>
            <w:gridSpan w:val="2"/>
            <w:tcBorders>
              <w:top w:color="ffffff" w:space="0" w:sz="4" w:val="single"/>
              <w:bottom w:color="ffffff" w:space="0" w:sz="4" w:val="single"/>
            </w:tcBorders>
            <w:shd w:fill="f2f2f2" w:val="clear"/>
            <w:vAlign w:val="center"/>
          </w:tcPr>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Núm. de sesiones</w:t>
            </w:r>
          </w:p>
        </w:tc>
        <w:tc>
          <w:tcPr>
            <w:tcBorders>
              <w:bottom w:color="bfbfbf" w:space="0" w:sz="4" w:val="single"/>
            </w:tcBorders>
            <w:vAlign w:val="center"/>
          </w:tcPr>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9</w:t>
            </w:r>
          </w:p>
        </w:tc>
      </w:tr>
      <w:tr>
        <w:trPr>
          <w:cantSplit w:val="0"/>
          <w:trHeight w:val="816" w:hRule="atLeast"/>
          <w:tblHeader w:val="0"/>
        </w:trPr>
        <w:tc>
          <w:tcPr>
            <w:tcBorders>
              <w:top w:color="000000" w:space="0" w:sz="0" w:val="nil"/>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Propósito</w:t>
            </w:r>
          </w:p>
        </w:tc>
        <w:tc>
          <w:tcPr>
            <w:gridSpan w:val="6"/>
            <w:tcBorders>
              <w:top w:color="bfbfbf" w:space="0" w:sz="4" w:val="single"/>
              <w:left w:color="ffffff" w:space="0" w:sz="4" w:val="single"/>
              <w:bottom w:color="bfbfbf" w:space="0" w:sz="4" w:val="single"/>
            </w:tcBorders>
          </w:tcPr>
          <w:p w:rsidR="00000000" w:rsidDel="00000000" w:rsidP="00000000" w:rsidRDefault="00000000" w:rsidRPr="00000000" w14:paraId="00000022">
            <w:pPr>
              <w:jc w:val="both"/>
              <w:rPr>
                <w:rFonts w:ascii="Arial" w:cs="Arial" w:eastAsia="Arial" w:hAnsi="Arial"/>
              </w:rPr>
            </w:pPr>
            <w:r w:rsidDel="00000000" w:rsidR="00000000" w:rsidRPr="00000000">
              <w:rPr>
                <w:rtl w:val="0"/>
              </w:rPr>
            </w:r>
          </w:p>
          <w:p w:rsidR="00000000" w:rsidDel="00000000" w:rsidP="00000000" w:rsidRDefault="00000000" w:rsidRPr="00000000" w14:paraId="00000023">
            <w:pPr>
              <w:jc w:val="both"/>
              <w:rPr>
                <w:rFonts w:ascii="Arial" w:cs="Arial" w:eastAsia="Arial" w:hAnsi="Arial"/>
              </w:rPr>
            </w:pPr>
            <w:r w:rsidDel="00000000" w:rsidR="00000000" w:rsidRPr="00000000">
              <w:rPr>
                <w:rFonts w:ascii="Arial" w:cs="Arial" w:eastAsia="Arial" w:hAnsi="Arial"/>
                <w:rtl w:val="0"/>
              </w:rPr>
              <w:t xml:space="preserve">Identifica el objeto de estudio y la importancia de la sociología como ciencia social.</w:t>
            </w:r>
          </w:p>
        </w:tc>
        <w:tc>
          <w:tcPr>
            <w:shd w:fill="f2f2f2" w:val="clear"/>
            <w:vAlign w:val="center"/>
          </w:tcPr>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Fecha</w:t>
            </w:r>
          </w:p>
        </w:tc>
        <w:tc>
          <w:tcPr>
            <w:tcBorders>
              <w:top w:color="bfbfbf" w:space="0" w:sz="4" w:val="single"/>
              <w:bottom w:color="bfbfbf" w:space="0" w:sz="4" w:val="single"/>
            </w:tcBorders>
            <w:vAlign w:val="center"/>
          </w:tcPr>
          <w:p w:rsidR="00000000" w:rsidDel="00000000" w:rsidP="00000000" w:rsidRDefault="00000000" w:rsidRPr="00000000" w14:paraId="0000002A">
            <w:pPr>
              <w:rPr>
                <w:rFonts w:ascii="Arial" w:cs="Arial" w:eastAsia="Arial" w:hAnsi="Arial"/>
              </w:rPr>
            </w:pPr>
            <w:r w:rsidDel="00000000" w:rsidR="00000000" w:rsidRPr="00000000">
              <w:rPr>
                <w:rtl w:val="0"/>
              </w:rPr>
            </w:r>
          </w:p>
        </w:tc>
      </w:tr>
    </w:tbl>
    <w:p w:rsidR="00000000" w:rsidDel="00000000" w:rsidP="00000000" w:rsidRDefault="00000000" w:rsidRPr="00000000" w14:paraId="0000002B">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2C">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2D">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2E">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2F">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30">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31">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32">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033">
      <w:pPr>
        <w:rPr>
          <w:rFonts w:ascii="Commissioner" w:cs="Commissioner" w:eastAsia="Commissioner" w:hAnsi="Commissioner"/>
          <w:b w:val="1"/>
          <w:bCs w:val="1"/>
          <w:sz w:val="2"/>
          <w:szCs w:val="2"/>
        </w:rPr>
      </w:pPr>
      <w:r w:rsidDel="00000000" w:rsidR="00000000" w:rsidRPr="00000000">
        <w:rPr>
          <w:rtl w:val="0"/>
        </w:rPr>
      </w:r>
    </w:p>
    <w:tbl>
      <w:tblPr>
        <w:tblStyle w:val="Table3"/>
        <w:tblW w:w="14173.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
        <w:gridCol w:w="2693"/>
        <w:gridCol w:w="3968"/>
        <w:gridCol w:w="3119"/>
        <w:gridCol w:w="1701"/>
        <w:gridCol w:w="1843"/>
        <w:tblGridChange w:id="0">
          <w:tblGrid>
            <w:gridCol w:w="849"/>
            <w:gridCol w:w="2693"/>
            <w:gridCol w:w="3968"/>
            <w:gridCol w:w="3119"/>
            <w:gridCol w:w="1701"/>
            <w:gridCol w:w="1843"/>
          </w:tblGrid>
        </w:tblGridChange>
      </w:tblGrid>
      <w:tr>
        <w:trPr>
          <w:cantSplit w:val="0"/>
          <w:trHeight w:val="438" w:hRule="atLeast"/>
          <w:tblHeader w:val="0"/>
        </w:trPr>
        <w:tc>
          <w:tcPr>
            <w:tcBorders>
              <w:top w:color="000000" w:space="0" w:sz="0" w:val="nil"/>
              <w:left w:color="ffffff" w:space="0" w:sz="4" w:val="single"/>
              <w:bottom w:color="aeaaaa" w:space="0" w:sz="4" w:val="single"/>
              <w:right w:color="ffffff" w:space="0" w:sz="4" w:val="single"/>
            </w:tcBorders>
            <w:shd w:fill="b2b2b2" w:val="clear"/>
            <w:vAlign w:val="center"/>
          </w:tcPr>
          <w:p w:rsidR="00000000" w:rsidDel="00000000" w:rsidP="00000000" w:rsidRDefault="00000000" w:rsidRPr="00000000" w14:paraId="00000034">
            <w:pPr>
              <w:jc w:val="center"/>
              <w:rPr>
                <w:rFonts w:ascii="Commissioner" w:cs="Commissioner" w:eastAsia="Commissioner" w:hAnsi="Commissioner"/>
                <w:b w:val="1"/>
                <w:bCs w:val="1"/>
                <w:color w:val="ffffff"/>
              </w:rPr>
            </w:pPr>
            <w:r w:rsidDel="00000000" w:rsidR="00000000" w:rsidRPr="00000000">
              <w:rPr>
                <w:rFonts w:ascii="Commissioner" w:cs="Commissioner" w:eastAsia="Commissioner" w:hAnsi="Commissioner"/>
                <w:b w:val="1"/>
                <w:bCs w:val="1"/>
                <w:color w:val="ffffff"/>
                <w:rtl w:val="0"/>
              </w:rPr>
              <w:t xml:space="preserve">S</w:t>
            </w:r>
            <w:r w:rsidDel="00000000" w:rsidR="00000000" w:rsidRPr="00000000">
              <w:rPr>
                <w:rFonts w:ascii="Calibri" w:cs="Calibri" w:eastAsia="Calibri" w:hAnsi="Calibri"/>
                <w:b w:val="1"/>
                <w:bCs w:val="1"/>
                <w:color w:val="ffffff"/>
                <w:rtl w:val="0"/>
              </w:rPr>
              <w:t xml:space="preserve">esión</w:t>
            </w:r>
            <w:r w:rsidDel="00000000" w:rsidR="00000000" w:rsidRPr="00000000">
              <w:rPr>
                <w:rtl w:val="0"/>
              </w:rPr>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035">
            <w:pPr>
              <w:jc w:val="center"/>
              <w:rPr>
                <w:rFonts w:ascii="Commissioner" w:cs="Commissioner" w:eastAsia="Commissioner" w:hAnsi="Commissioner"/>
                <w:b w:val="1"/>
                <w:bCs w:val="1"/>
                <w:color w:val="ffffff"/>
              </w:rPr>
            </w:pPr>
            <w:r w:rsidDel="00000000" w:rsidR="00000000" w:rsidRPr="00000000">
              <w:rPr>
                <w:rFonts w:ascii="Commissioner" w:cs="Commissioner" w:eastAsia="Commissioner" w:hAnsi="Commissioner"/>
                <w:b w:val="1"/>
                <w:bCs w:val="1"/>
                <w:color w:val="ffffff"/>
                <w:rtl w:val="0"/>
              </w:rPr>
              <w:t xml:space="preserve">Actividad</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036">
            <w:pPr>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Rol del docente /</w:t>
            </w:r>
          </w:p>
          <w:p w:rsidR="00000000" w:rsidDel="00000000" w:rsidP="00000000" w:rsidRDefault="00000000" w:rsidRPr="00000000" w14:paraId="00000037">
            <w:pPr>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038">
            <w:pPr>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Rol del estudiante /</w:t>
            </w:r>
          </w:p>
          <w:p w:rsidR="00000000" w:rsidDel="00000000" w:rsidP="00000000" w:rsidRDefault="00000000" w:rsidRPr="00000000" w14:paraId="00000039">
            <w:pPr>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03A">
            <w:pPr>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Producto entregable</w:t>
            </w:r>
          </w:p>
        </w:tc>
        <w:tc>
          <w:tcPr>
            <w:tcBorders>
              <w:top w:color="000000" w:space="0" w:sz="0" w:val="nil"/>
              <w:left w:color="ffffff" w:space="0" w:sz="4" w:val="single"/>
              <w:bottom w:color="ffffff" w:space="0" w:sz="4" w:val="single"/>
              <w:right w:color="000000" w:space="0" w:sz="0" w:val="nil"/>
            </w:tcBorders>
            <w:shd w:fill="b2b2b2" w:val="clear"/>
            <w:vAlign w:val="center"/>
          </w:tcPr>
          <w:p w:rsidR="00000000" w:rsidDel="00000000" w:rsidP="00000000" w:rsidRDefault="00000000" w:rsidRPr="00000000" w14:paraId="0000003B">
            <w:pPr>
              <w:jc w:val="center"/>
              <w:rPr>
                <w:rFonts w:ascii="Commissioner" w:cs="Commissioner" w:eastAsia="Commissioner" w:hAnsi="Commissioner"/>
                <w:b w:val="1"/>
                <w:bCs w:val="1"/>
                <w:color w:val="ffffff"/>
              </w:rPr>
            </w:pPr>
            <w:r w:rsidDel="00000000" w:rsidR="00000000" w:rsidRPr="00000000">
              <w:rPr>
                <w:rFonts w:ascii="Commissioner" w:cs="Commissioner" w:eastAsia="Commissioner" w:hAnsi="Commissioner"/>
                <w:b w:val="1"/>
                <w:bCs w:val="1"/>
                <w:color w:val="ffffff"/>
                <w:rtl w:val="0"/>
              </w:rPr>
              <w:t xml:space="preserve">Criterios de evaluación</w:t>
            </w:r>
          </w:p>
        </w:tc>
      </w:tr>
      <w:tr>
        <w:trPr>
          <w:cantSplit w:val="0"/>
          <w:trHeight w:val="732" w:hRule="atLeast"/>
          <w:tblHeader w:val="0"/>
        </w:trPr>
        <w:tc>
          <w:tcPr>
            <w:tcBorders>
              <w:top w:color="aeaaaa" w:space="0" w:sz="4" w:val="single"/>
              <w:left w:color="bfbfbf" w:space="0" w:sz="4" w:val="single"/>
              <w:bottom w:color="ffffff" w:space="0" w:sz="4" w:val="single"/>
              <w:right w:color="bfbfbf" w:space="0" w:sz="4" w:val="single"/>
            </w:tcBorders>
            <w:vAlign w:val="center"/>
          </w:tcPr>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1-2</w:t>
            </w:r>
            <w:bookmarkStart w:colFirst="0" w:colLast="0" w:name="bookmark=id.rla0vaqvjuym" w:id="0"/>
            <w:bookmarkEnd w:id="0"/>
            <w:r w:rsidDel="00000000" w:rsidR="00000000" w:rsidRPr="00000000">
              <w:rPr>
                <w:rtl w:val="0"/>
              </w:rPr>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03D">
            <w:pPr>
              <w:numPr>
                <w:ilvl w:val="0"/>
                <w:numId w:val="4"/>
              </w:numP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Apertura; </w:t>
            </w:r>
          </w:p>
          <w:p w:rsidR="00000000" w:rsidDel="00000000" w:rsidP="00000000" w:rsidRDefault="00000000" w:rsidRPr="00000000" w14:paraId="0000003E">
            <w:pPr>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Función didáctica 2: Orientación hacia el objetivo </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Aseguramiento del nivel de partida</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040">
            <w:pPr>
              <w:jc w:val="both"/>
              <w:rPr>
                <w:rFonts w:ascii="Arial" w:cs="Arial" w:eastAsia="Arial" w:hAnsi="Arial"/>
                <w:color w:val="000000"/>
              </w:rPr>
            </w:pPr>
            <w:r w:rsidDel="00000000" w:rsidR="00000000" w:rsidRPr="00000000">
              <w:rPr>
                <w:rFonts w:ascii="Arial" w:cs="Arial" w:eastAsia="Arial" w:hAnsi="Arial"/>
                <w:color w:val="000000"/>
                <w:rtl w:val="0"/>
              </w:rPr>
              <w:t xml:space="preserve">El docente da la bienvenida a la sesión. </w:t>
            </w:r>
          </w:p>
          <w:p w:rsidR="00000000" w:rsidDel="00000000" w:rsidP="00000000" w:rsidRDefault="00000000" w:rsidRPr="00000000" w14:paraId="00000041">
            <w:pPr>
              <w:jc w:val="both"/>
              <w:rPr>
                <w:rFonts w:ascii="Arial" w:cs="Arial" w:eastAsia="Arial" w:hAnsi="Arial"/>
                <w:color w:val="000000"/>
              </w:rPr>
            </w:pPr>
            <w:r w:rsidDel="00000000" w:rsidR="00000000" w:rsidRPr="00000000">
              <w:rPr>
                <w:rFonts w:ascii="Arial" w:cs="Arial" w:eastAsia="Arial" w:hAnsi="Arial"/>
                <w:color w:val="000000"/>
                <w:rtl w:val="0"/>
              </w:rPr>
              <w:t xml:space="preserve">Presenta y explica los propósitos  formativos, así como también respecto a los contenidos formativos de la unidad, las actividades didácticas a realizar y el método de evaluación.</w:t>
            </w:r>
          </w:p>
          <w:p w:rsidR="00000000" w:rsidDel="00000000" w:rsidP="00000000" w:rsidRDefault="00000000" w:rsidRPr="00000000" w14:paraId="00000042">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3">
            <w:pPr>
              <w:jc w:val="both"/>
              <w:rPr>
                <w:rFonts w:ascii="Arial" w:cs="Arial" w:eastAsia="Arial" w:hAnsi="Arial"/>
                <w:color w:val="000000"/>
              </w:rPr>
            </w:pPr>
            <w:r w:rsidDel="00000000" w:rsidR="00000000" w:rsidRPr="00000000">
              <w:rPr>
                <w:rFonts w:ascii="Arial" w:cs="Arial" w:eastAsia="Arial" w:hAnsi="Arial"/>
                <w:color w:val="000000"/>
                <w:rtl w:val="0"/>
              </w:rPr>
              <w:t xml:space="preserve">El docente da una breve explicación para que los estudiantes comprendan </w:t>
            </w:r>
            <w:r w:rsidDel="00000000" w:rsidR="00000000" w:rsidRPr="00000000">
              <w:rPr>
                <w:rFonts w:ascii="Arial" w:cs="Arial" w:eastAsia="Arial" w:hAnsi="Arial"/>
                <w:b w:val="1"/>
                <w:bCs w:val="1"/>
                <w:color w:val="000000"/>
                <w:rtl w:val="0"/>
              </w:rPr>
              <w:t xml:space="preserve">por qué nació la Sociología</w:t>
            </w:r>
            <w:r w:rsidDel="00000000" w:rsidR="00000000" w:rsidRPr="00000000">
              <w:rPr>
                <w:rFonts w:ascii="Arial" w:cs="Arial" w:eastAsia="Arial" w:hAnsi="Arial"/>
                <w:color w:val="000000"/>
                <w:rtl w:val="0"/>
              </w:rPr>
              <w:t xml:space="preserve">, identificando de manera sencilla los principales cambios sociales, políticos y económicos que ocurrieron entre los siglos XVIII y XIX, relacionándolos con situaciones que viven actualmente.</w:t>
            </w:r>
          </w:p>
          <w:p w:rsidR="00000000" w:rsidDel="00000000" w:rsidP="00000000" w:rsidRDefault="00000000" w:rsidRPr="00000000" w14:paraId="00000044">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5">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7">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8">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9">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A">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C">
            <w:pPr>
              <w:numPr>
                <w:ilvl w:val="0"/>
                <w:numId w:val="49"/>
              </w:numPr>
              <w:ind w:left="720" w:hanging="360"/>
              <w:jc w:val="both"/>
              <w:rPr>
                <w:color w:val="000000"/>
              </w:rPr>
            </w:pPr>
            <w:r w:rsidDel="00000000" w:rsidR="00000000" w:rsidRPr="00000000">
              <w:rPr>
                <w:rFonts w:ascii="Arial" w:cs="Arial" w:eastAsia="Arial" w:hAnsi="Arial"/>
                <w:color w:val="000000"/>
                <w:rtl w:val="0"/>
              </w:rPr>
              <w:t xml:space="preserve"> El docente realiza una exploración de conocimientos previos mediante una lluvia de ideas acerca del tema con preguntas detonantes: ¿ Que se les viene a la mente cuando escuchan la palabra Sociología? ¿Qué </w:t>
            </w:r>
            <w:r w:rsidDel="00000000" w:rsidR="00000000" w:rsidRPr="00000000">
              <w:rPr>
                <w:rFonts w:ascii="Arial" w:cs="Arial" w:eastAsia="Arial" w:hAnsi="Arial"/>
                <w:rtl w:val="0"/>
              </w:rPr>
              <w:t xml:space="preserve">estudia Sociología</w:t>
            </w:r>
            <w:r w:rsidDel="00000000" w:rsidR="00000000" w:rsidRPr="00000000">
              <w:rPr>
                <w:rFonts w:ascii="Arial" w:cs="Arial" w:eastAsia="Arial" w:hAnsi="Arial"/>
                <w:color w:val="000000"/>
                <w:rtl w:val="0"/>
              </w:rPr>
              <w:t xml:space="preserve">? ¿Qué fenómenos de nuestra comunidad podrían ser estudiados por un sociólogo? ¿Cómo surge la Sociología? ¿Cuál es el origen histórico de la Sociología?</w:t>
            </w:r>
          </w:p>
          <w:p w:rsidR="00000000" w:rsidDel="00000000" w:rsidP="00000000" w:rsidRDefault="00000000" w:rsidRPr="00000000" w14:paraId="0000004D">
            <w:pPr>
              <w:jc w:val="both"/>
              <w:rPr>
                <w:rFonts w:ascii="Arial" w:cs="Arial" w:eastAsia="Arial" w:hAnsi="Arial"/>
                <w:color w:val="000000"/>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04E">
            <w:pPr>
              <w:jc w:val="both"/>
              <w:rPr>
                <w:rFonts w:ascii="Arial" w:cs="Arial" w:eastAsia="Arial" w:hAnsi="Arial"/>
                <w:color w:val="000000"/>
              </w:rPr>
            </w:pPr>
            <w:r w:rsidDel="00000000" w:rsidR="00000000" w:rsidRPr="00000000">
              <w:rPr>
                <w:rFonts w:ascii="Arial" w:cs="Arial" w:eastAsia="Arial" w:hAnsi="Arial"/>
                <w:color w:val="000000"/>
                <w:rtl w:val="0"/>
              </w:rPr>
              <w:t xml:space="preserve">Participa de manera activa formulando preguntas acerca del tema a trabajar en la unidad.</w:t>
            </w:r>
          </w:p>
          <w:p w:rsidR="00000000" w:rsidDel="00000000" w:rsidP="00000000" w:rsidRDefault="00000000" w:rsidRPr="00000000" w14:paraId="0000004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0">
            <w:pPr>
              <w:numPr>
                <w:ilvl w:val="0"/>
                <w:numId w:val="13"/>
              </w:numPr>
              <w:ind w:left="32" w:hanging="142"/>
              <w:jc w:val="both"/>
              <w:rPr>
                <w:color w:val="000000"/>
              </w:rPr>
            </w:pPr>
            <w:r w:rsidDel="00000000" w:rsidR="00000000" w:rsidRPr="00000000">
              <w:rPr>
                <w:rFonts w:ascii="Arial" w:cs="Arial" w:eastAsia="Arial" w:hAnsi="Arial"/>
                <w:color w:val="000000"/>
                <w:rtl w:val="0"/>
              </w:rPr>
              <w:t xml:space="preserve">El estudiante presta atención a la presentación de los contenidos formativos  y plantea sus interrogantes frente a  su docente y compañeros de clase.</w:t>
            </w:r>
          </w:p>
          <w:p w:rsidR="00000000" w:rsidDel="00000000" w:rsidP="00000000" w:rsidRDefault="00000000" w:rsidRPr="00000000" w14:paraId="00000051">
            <w:pPr>
              <w:ind w:left="32" w:hanging="142"/>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2">
            <w:pPr>
              <w:numPr>
                <w:ilvl w:val="0"/>
                <w:numId w:val="13"/>
              </w:numPr>
              <w:ind w:left="32" w:hanging="142"/>
              <w:jc w:val="both"/>
              <w:rPr>
                <w:color w:val="000000"/>
              </w:rPr>
            </w:pPr>
            <w:r w:rsidDel="00000000" w:rsidR="00000000" w:rsidRPr="00000000">
              <w:rPr>
                <w:rFonts w:ascii="Arial" w:cs="Arial" w:eastAsia="Arial" w:hAnsi="Arial"/>
                <w:color w:val="000000"/>
                <w:rtl w:val="0"/>
              </w:rPr>
              <w:t xml:space="preserve">El estudiante toma nota de la lluvia de ideas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numPr>
                <w:ilvl w:val="0"/>
                <w:numId w:val="2"/>
              </w:numPr>
              <w:ind w:left="32" w:hanging="109"/>
              <w:jc w:val="both"/>
              <w:rPr>
                <w:color w:val="000000"/>
              </w:rPr>
            </w:pPr>
            <w:r w:rsidDel="00000000" w:rsidR="00000000" w:rsidRPr="00000000">
              <w:rPr>
                <w:rFonts w:ascii="Arial" w:cs="Arial" w:eastAsia="Arial" w:hAnsi="Arial"/>
                <w:color w:val="000000"/>
                <w:rtl w:val="0"/>
              </w:rPr>
              <w:t xml:space="preserve"> El estudiante en binas </w:t>
            </w:r>
            <w:r w:rsidDel="00000000" w:rsidR="00000000" w:rsidRPr="00000000">
              <w:rPr>
                <w:rFonts w:ascii="Arial" w:cs="Arial" w:eastAsia="Arial" w:hAnsi="Arial"/>
                <w:rtl w:val="0"/>
              </w:rPr>
              <w:t xml:space="preserve">diseña un escrito</w:t>
            </w:r>
            <w:r w:rsidDel="00000000" w:rsidR="00000000" w:rsidRPr="00000000">
              <w:rPr>
                <w:rFonts w:ascii="Arial" w:cs="Arial" w:eastAsia="Arial" w:hAnsi="Arial"/>
                <w:color w:val="000000"/>
                <w:rtl w:val="0"/>
              </w:rPr>
              <w:t xml:space="preserve"> reflexivo: “¿Por qué necesitamos estudiar la sociedad?</w:t>
            </w:r>
          </w:p>
          <w:p w:rsidR="00000000" w:rsidDel="00000000" w:rsidP="00000000" w:rsidRDefault="00000000" w:rsidRPr="00000000" w14:paraId="00000055">
            <w:pPr>
              <w:ind w:left="3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6">
            <w:pPr>
              <w:ind w:left="3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7">
            <w:pPr>
              <w:ind w:left="3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8">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Al finalizar con las respuestas dadas por los alumnos, se generó un mapa conceptual sobre las ideas principales sobre la Sociología.</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059">
            <w:pPr>
              <w:jc w:val="center"/>
              <w:rPr>
                <w:rFonts w:ascii="Arial" w:cs="Arial" w:eastAsia="Arial" w:hAnsi="Arial"/>
              </w:rPr>
            </w:pPr>
            <w:r w:rsidDel="00000000" w:rsidR="00000000" w:rsidRPr="00000000">
              <w:rPr>
                <w:rFonts w:ascii="Arial" w:cs="Arial" w:eastAsia="Arial" w:hAnsi="Arial"/>
                <w:rtl w:val="0"/>
              </w:rPr>
              <w:t xml:space="preserve">Apuntes de clase</w:t>
            </w:r>
          </w:p>
          <w:p w:rsidR="00000000" w:rsidDel="00000000" w:rsidP="00000000" w:rsidRDefault="00000000" w:rsidRPr="00000000" w14:paraId="0000005A">
            <w:pPr>
              <w:jc w:val="center"/>
              <w:rPr>
                <w:rFonts w:ascii="Arial" w:cs="Arial" w:eastAsia="Arial" w:hAnsi="Arial"/>
              </w:rPr>
            </w:pPr>
            <w:r w:rsidDel="00000000" w:rsidR="00000000" w:rsidRPr="00000000">
              <w:rPr>
                <w:rtl w:val="0"/>
              </w:rPr>
            </w:r>
          </w:p>
          <w:p w:rsidR="00000000" w:rsidDel="00000000" w:rsidP="00000000" w:rsidRDefault="00000000" w:rsidRPr="00000000" w14:paraId="0000005B">
            <w:pPr>
              <w:jc w:val="center"/>
              <w:rPr>
                <w:rFonts w:ascii="Arial" w:cs="Arial" w:eastAsia="Arial" w:hAnsi="Arial"/>
              </w:rPr>
            </w:pPr>
            <w:r w:rsidDel="00000000" w:rsidR="00000000" w:rsidRPr="00000000">
              <w:rPr>
                <w:rtl w:val="0"/>
              </w:rPr>
            </w:r>
          </w:p>
          <w:p w:rsidR="00000000" w:rsidDel="00000000" w:rsidP="00000000" w:rsidRDefault="00000000" w:rsidRPr="00000000" w14:paraId="0000005C">
            <w:pPr>
              <w:jc w:val="center"/>
              <w:rPr>
                <w:rFonts w:ascii="Arial" w:cs="Arial" w:eastAsia="Arial" w:hAnsi="Arial"/>
              </w:rPr>
            </w:pPr>
            <w:r w:rsidDel="00000000" w:rsidR="00000000" w:rsidRPr="00000000">
              <w:rPr>
                <w:rtl w:val="0"/>
              </w:rPr>
            </w:r>
          </w:p>
          <w:p w:rsidR="00000000" w:rsidDel="00000000" w:rsidP="00000000" w:rsidRDefault="00000000" w:rsidRPr="00000000" w14:paraId="0000005D">
            <w:pPr>
              <w:jc w:val="center"/>
              <w:rPr>
                <w:rFonts w:ascii="Arial" w:cs="Arial" w:eastAsia="Arial" w:hAnsi="Arial"/>
              </w:rPr>
            </w:pPr>
            <w:r w:rsidDel="00000000" w:rsidR="00000000" w:rsidRPr="00000000">
              <w:rPr>
                <w:rtl w:val="0"/>
              </w:rPr>
            </w:r>
          </w:p>
          <w:p w:rsidR="00000000" w:rsidDel="00000000" w:rsidP="00000000" w:rsidRDefault="00000000" w:rsidRPr="00000000" w14:paraId="0000005E">
            <w:pPr>
              <w:jc w:val="center"/>
              <w:rPr>
                <w:rFonts w:ascii="Arial" w:cs="Arial" w:eastAsia="Arial" w:hAnsi="Arial"/>
              </w:rPr>
            </w:pPr>
            <w:r w:rsidDel="00000000" w:rsidR="00000000" w:rsidRPr="00000000">
              <w:rPr>
                <w:rtl w:val="0"/>
              </w:rPr>
            </w:r>
          </w:p>
          <w:p w:rsidR="00000000" w:rsidDel="00000000" w:rsidP="00000000" w:rsidRDefault="00000000" w:rsidRPr="00000000" w14:paraId="0000005F">
            <w:pPr>
              <w:jc w:val="center"/>
              <w:rPr>
                <w:rFonts w:ascii="Arial" w:cs="Arial" w:eastAsia="Arial" w:hAnsi="Arial"/>
              </w:rPr>
            </w:pPr>
            <w:r w:rsidDel="00000000" w:rsidR="00000000" w:rsidRPr="00000000">
              <w:rPr>
                <w:rtl w:val="0"/>
              </w:rPr>
            </w:r>
          </w:p>
          <w:p w:rsidR="00000000" w:rsidDel="00000000" w:rsidP="00000000" w:rsidRDefault="00000000" w:rsidRPr="00000000" w14:paraId="00000060">
            <w:pPr>
              <w:jc w:val="center"/>
              <w:rPr>
                <w:rFonts w:ascii="Arial" w:cs="Arial" w:eastAsia="Arial" w:hAnsi="Arial"/>
              </w:rPr>
            </w:pPr>
            <w:r w:rsidDel="00000000" w:rsidR="00000000" w:rsidRPr="00000000">
              <w:rPr>
                <w:rtl w:val="0"/>
              </w:rPr>
            </w:r>
          </w:p>
          <w:p w:rsidR="00000000" w:rsidDel="00000000" w:rsidP="00000000" w:rsidRDefault="00000000" w:rsidRPr="00000000" w14:paraId="00000061">
            <w:pPr>
              <w:jc w:val="center"/>
              <w:rPr>
                <w:rFonts w:ascii="Arial" w:cs="Arial" w:eastAsia="Arial" w:hAnsi="Arial"/>
              </w:rPr>
            </w:pPr>
            <w:r w:rsidDel="00000000" w:rsidR="00000000" w:rsidRPr="00000000">
              <w:rPr>
                <w:rtl w:val="0"/>
              </w:rPr>
            </w:r>
          </w:p>
          <w:p w:rsidR="00000000" w:rsidDel="00000000" w:rsidP="00000000" w:rsidRDefault="00000000" w:rsidRPr="00000000" w14:paraId="00000062">
            <w:pPr>
              <w:jc w:val="center"/>
              <w:rPr>
                <w:rFonts w:ascii="Arial" w:cs="Arial" w:eastAsia="Arial" w:hAnsi="Arial"/>
              </w:rPr>
            </w:pPr>
            <w:r w:rsidDel="00000000" w:rsidR="00000000" w:rsidRPr="00000000">
              <w:rPr>
                <w:rFonts w:ascii="Arial" w:cs="Arial" w:eastAsia="Arial" w:hAnsi="Arial"/>
                <w:rtl w:val="0"/>
              </w:rPr>
              <w:t xml:space="preserve">Respuesta a pregunta exploratoria</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063">
            <w:pPr>
              <w:rPr>
                <w:rFonts w:ascii="Arial" w:cs="Arial" w:eastAsia="Arial" w:hAnsi="Arial"/>
                <w:i w:val="1"/>
                <w:iCs w:val="1"/>
              </w:rPr>
            </w:pPr>
            <w:r w:rsidDel="00000000" w:rsidR="00000000" w:rsidRPr="00000000">
              <w:rPr>
                <w:rFonts w:ascii="Arial" w:cs="Arial" w:eastAsia="Arial" w:hAnsi="Arial"/>
                <w:i w:val="1"/>
                <w:iCs w:val="1"/>
                <w:rtl w:val="0"/>
              </w:rPr>
              <w:t xml:space="preserve">Lista de asistencia</w:t>
            </w:r>
          </w:p>
        </w:tc>
      </w:tr>
      <w:tr>
        <w:trPr>
          <w:cantSplit w:val="0"/>
          <w:trHeight w:val="13214" w:hRule="atLeast"/>
          <w:tblHeader w:val="0"/>
        </w:trPr>
        <w:tc>
          <w:tcPr>
            <w:tcBorders>
              <w:top w:color="ffffff" w:space="0" w:sz="4" w:val="single"/>
              <w:left w:color="bfbfbf" w:space="0" w:sz="4" w:val="single"/>
              <w:bottom w:color="aeaaaa" w:space="0" w:sz="4" w:val="single"/>
              <w:right w:color="bfbfbf" w:space="0" w:sz="4" w:val="single"/>
            </w:tcBorders>
            <w:vAlign w:val="center"/>
          </w:tcPr>
          <w:bookmarkStart w:colFirst="0" w:colLast="0" w:name="bookmark=id.m1r3jcvciikh" w:id="1"/>
          <w:bookmarkEnd w:id="1"/>
          <w:p w:rsidR="00000000" w:rsidDel="00000000" w:rsidP="00000000" w:rsidRDefault="00000000" w:rsidRPr="00000000" w14:paraId="00000064">
            <w:pPr>
              <w:rPr>
                <w:rFonts w:ascii="Arial" w:cs="Arial" w:eastAsia="Arial" w:hAnsi="Arial"/>
              </w:rPr>
            </w:pPr>
            <w:r w:rsidDel="00000000" w:rsidR="00000000" w:rsidRPr="00000000">
              <w:rPr>
                <w:rFonts w:ascii="Arial" w:cs="Arial" w:eastAsia="Arial" w:hAnsi="Arial"/>
                <w:rtl w:val="0"/>
              </w:rPr>
              <w:t xml:space="preserve">3 y 4</w:t>
            </w:r>
          </w:p>
          <w:p w:rsidR="00000000" w:rsidDel="00000000" w:rsidP="00000000" w:rsidRDefault="00000000" w:rsidRPr="00000000" w14:paraId="00000065">
            <w:pPr>
              <w:rPr>
                <w:rFonts w:ascii="Arial" w:cs="Arial" w:eastAsia="Arial" w:hAnsi="Arial"/>
              </w:rPr>
            </w:pPr>
            <w:r w:rsidDel="00000000" w:rsidR="00000000" w:rsidRPr="00000000">
              <w:rPr>
                <w:rtl w:val="0"/>
              </w:rPr>
            </w:r>
          </w:p>
          <w:p w:rsidR="00000000" w:rsidDel="00000000" w:rsidP="00000000" w:rsidRDefault="00000000" w:rsidRPr="00000000" w14:paraId="00000066">
            <w:pPr>
              <w:rPr>
                <w:rFonts w:ascii="Arial" w:cs="Arial" w:eastAsia="Arial" w:hAnsi="Arial"/>
              </w:rPr>
            </w:pPr>
            <w:r w:rsidDel="00000000" w:rsidR="00000000" w:rsidRPr="00000000">
              <w:rPr>
                <w:rtl w:val="0"/>
              </w:rPr>
            </w:r>
          </w:p>
          <w:p w:rsidR="00000000" w:rsidDel="00000000" w:rsidP="00000000" w:rsidRDefault="00000000" w:rsidRPr="00000000" w14:paraId="00000067">
            <w:pPr>
              <w:rPr>
                <w:rFonts w:ascii="Arial" w:cs="Arial" w:eastAsia="Arial" w:hAnsi="Arial"/>
              </w:rPr>
            </w:pP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tl w:val="0"/>
              </w:rPr>
            </w:r>
          </w:p>
          <w:p w:rsidR="00000000" w:rsidDel="00000000" w:rsidP="00000000" w:rsidRDefault="00000000" w:rsidRPr="00000000" w14:paraId="00000069">
            <w:pPr>
              <w:rPr>
                <w:rFonts w:ascii="Arial" w:cs="Arial" w:eastAsia="Arial" w:hAnsi="Arial"/>
              </w:rPr>
            </w:pPr>
            <w:r w:rsidDel="00000000" w:rsidR="00000000" w:rsidRPr="00000000">
              <w:rPr>
                <w:rtl w:val="0"/>
              </w:rPr>
            </w:r>
          </w:p>
          <w:p w:rsidR="00000000" w:rsidDel="00000000" w:rsidP="00000000" w:rsidRDefault="00000000" w:rsidRPr="00000000" w14:paraId="0000006A">
            <w:pPr>
              <w:rPr>
                <w:rFonts w:ascii="Arial" w:cs="Arial" w:eastAsia="Arial" w:hAnsi="Arial"/>
              </w:rPr>
            </w:pPr>
            <w:r w:rsidDel="00000000" w:rsidR="00000000" w:rsidRPr="00000000">
              <w:rPr>
                <w:rtl w:val="0"/>
              </w:rPr>
            </w:r>
          </w:p>
          <w:p w:rsidR="00000000" w:rsidDel="00000000" w:rsidP="00000000" w:rsidRDefault="00000000" w:rsidRPr="00000000" w14:paraId="0000006B">
            <w:pPr>
              <w:rPr>
                <w:rFonts w:ascii="Arial" w:cs="Arial" w:eastAsia="Arial" w:hAnsi="Arial"/>
              </w:rPr>
            </w:pPr>
            <w:r w:rsidDel="00000000" w:rsidR="00000000" w:rsidRPr="00000000">
              <w:rPr>
                <w:rtl w:val="0"/>
              </w:rPr>
            </w:r>
          </w:p>
          <w:p w:rsidR="00000000" w:rsidDel="00000000" w:rsidP="00000000" w:rsidRDefault="00000000" w:rsidRPr="00000000" w14:paraId="0000006C">
            <w:pPr>
              <w:rPr>
                <w:rFonts w:ascii="Arial" w:cs="Arial" w:eastAsia="Arial" w:hAnsi="Arial"/>
              </w:rPr>
            </w:pP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tl w:val="0"/>
              </w:rPr>
            </w:r>
          </w:p>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5 y 6</w:t>
            </w:r>
          </w:p>
          <w:p w:rsidR="00000000" w:rsidDel="00000000" w:rsidP="00000000" w:rsidRDefault="00000000" w:rsidRPr="00000000" w14:paraId="0000006F">
            <w:pPr>
              <w:rPr>
                <w:rFonts w:ascii="Arial" w:cs="Arial" w:eastAsia="Arial" w:hAnsi="Arial"/>
              </w:rPr>
            </w:pPr>
            <w:r w:rsidDel="00000000" w:rsidR="00000000" w:rsidRPr="00000000">
              <w:rPr>
                <w:rtl w:val="0"/>
              </w:rPr>
            </w:r>
          </w:p>
          <w:p w:rsidR="00000000" w:rsidDel="00000000" w:rsidP="00000000" w:rsidRDefault="00000000" w:rsidRPr="00000000" w14:paraId="00000070">
            <w:pPr>
              <w:rPr>
                <w:rFonts w:ascii="Arial" w:cs="Arial" w:eastAsia="Arial" w:hAnsi="Arial"/>
              </w:rPr>
            </w:pPr>
            <w:r w:rsidDel="00000000" w:rsidR="00000000" w:rsidRPr="00000000">
              <w:rPr>
                <w:rtl w:val="0"/>
              </w:rPr>
            </w:r>
          </w:p>
          <w:p w:rsidR="00000000" w:rsidDel="00000000" w:rsidP="00000000" w:rsidRDefault="00000000" w:rsidRPr="00000000" w14:paraId="00000071">
            <w:pPr>
              <w:rPr>
                <w:rFonts w:ascii="Arial" w:cs="Arial" w:eastAsia="Arial" w:hAnsi="Arial"/>
              </w:rPr>
            </w:pPr>
            <w:r w:rsidDel="00000000" w:rsidR="00000000" w:rsidRPr="00000000">
              <w:rPr>
                <w:rtl w:val="0"/>
              </w:rPr>
            </w:r>
          </w:p>
          <w:p w:rsidR="00000000" w:rsidDel="00000000" w:rsidP="00000000" w:rsidRDefault="00000000" w:rsidRPr="00000000" w14:paraId="00000072">
            <w:pPr>
              <w:rPr>
                <w:rFonts w:ascii="Arial" w:cs="Arial" w:eastAsia="Arial" w:hAnsi="Arial"/>
              </w:rPr>
            </w:pPr>
            <w:r w:rsidDel="00000000" w:rsidR="00000000" w:rsidRPr="00000000">
              <w:rPr>
                <w:rtl w:val="0"/>
              </w:rPr>
            </w:r>
          </w:p>
          <w:p w:rsidR="00000000" w:rsidDel="00000000" w:rsidP="00000000" w:rsidRDefault="00000000" w:rsidRPr="00000000" w14:paraId="00000073">
            <w:pPr>
              <w:rPr>
                <w:rFonts w:ascii="Arial" w:cs="Arial" w:eastAsia="Arial" w:hAnsi="Arial"/>
              </w:rPr>
            </w:pPr>
            <w:r w:rsidDel="00000000" w:rsidR="00000000" w:rsidRPr="00000000">
              <w:rPr>
                <w:rtl w:val="0"/>
              </w:rPr>
            </w:r>
          </w:p>
          <w:p w:rsidR="00000000" w:rsidDel="00000000" w:rsidP="00000000" w:rsidRDefault="00000000" w:rsidRPr="00000000" w14:paraId="00000074">
            <w:pPr>
              <w:rPr>
                <w:rFonts w:ascii="Arial" w:cs="Arial" w:eastAsia="Arial" w:hAnsi="Arial"/>
              </w:rPr>
            </w:pPr>
            <w:r w:rsidDel="00000000" w:rsidR="00000000" w:rsidRPr="00000000">
              <w:rPr>
                <w:rtl w:val="0"/>
              </w:rPr>
            </w:r>
          </w:p>
          <w:p w:rsidR="00000000" w:rsidDel="00000000" w:rsidP="00000000" w:rsidRDefault="00000000" w:rsidRPr="00000000" w14:paraId="00000075">
            <w:pPr>
              <w:rPr>
                <w:rFonts w:ascii="Arial" w:cs="Arial" w:eastAsia="Arial" w:hAnsi="Arial"/>
              </w:rPr>
            </w:pPr>
            <w:r w:rsidDel="00000000" w:rsidR="00000000" w:rsidRPr="00000000">
              <w:rPr>
                <w:rtl w:val="0"/>
              </w:rPr>
            </w:r>
          </w:p>
          <w:p w:rsidR="00000000" w:rsidDel="00000000" w:rsidP="00000000" w:rsidRDefault="00000000" w:rsidRPr="00000000" w14:paraId="00000076">
            <w:pPr>
              <w:rPr>
                <w:rFonts w:ascii="Arial" w:cs="Arial" w:eastAsia="Arial" w:hAnsi="Arial"/>
              </w:rPr>
            </w:pPr>
            <w:r w:rsidDel="00000000" w:rsidR="00000000" w:rsidRPr="00000000">
              <w:rPr>
                <w:rtl w:val="0"/>
              </w:rPr>
            </w:r>
          </w:p>
          <w:p w:rsidR="00000000" w:rsidDel="00000000" w:rsidP="00000000" w:rsidRDefault="00000000" w:rsidRPr="00000000" w14:paraId="00000077">
            <w:pPr>
              <w:rPr>
                <w:rFonts w:ascii="Arial" w:cs="Arial" w:eastAsia="Arial" w:hAnsi="Arial"/>
              </w:rPr>
            </w:pPr>
            <w:r w:rsidDel="00000000" w:rsidR="00000000" w:rsidRPr="00000000">
              <w:rPr>
                <w:rtl w:val="0"/>
              </w:rPr>
            </w:r>
          </w:p>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tl w:val="0"/>
              </w:rPr>
            </w:r>
          </w:p>
          <w:p w:rsidR="00000000" w:rsidDel="00000000" w:rsidP="00000000" w:rsidRDefault="00000000" w:rsidRPr="00000000" w14:paraId="00000084">
            <w:pPr>
              <w:rPr>
                <w:rFonts w:ascii="Arial" w:cs="Arial" w:eastAsia="Arial" w:hAnsi="Arial"/>
              </w:rPr>
            </w:pPr>
            <w:r w:rsidDel="00000000" w:rsidR="00000000" w:rsidRPr="00000000">
              <w:rPr>
                <w:rtl w:val="0"/>
              </w:rPr>
            </w:r>
          </w:p>
          <w:p w:rsidR="00000000" w:rsidDel="00000000" w:rsidP="00000000" w:rsidRDefault="00000000" w:rsidRPr="00000000" w14:paraId="00000085">
            <w:pPr>
              <w:rPr>
                <w:rFonts w:ascii="Arial" w:cs="Arial" w:eastAsia="Arial" w:hAnsi="Arial"/>
              </w:rPr>
            </w:pPr>
            <w:r w:rsidDel="00000000" w:rsidR="00000000" w:rsidRPr="00000000">
              <w:rPr>
                <w:rtl w:val="0"/>
              </w:rPr>
            </w:r>
          </w:p>
          <w:p w:rsidR="00000000" w:rsidDel="00000000" w:rsidP="00000000" w:rsidRDefault="00000000" w:rsidRPr="00000000" w14:paraId="00000086">
            <w:pPr>
              <w:rPr>
                <w:rFonts w:ascii="Arial" w:cs="Arial" w:eastAsia="Arial" w:hAnsi="Arial"/>
              </w:rPr>
            </w:pPr>
            <w:r w:rsidDel="00000000" w:rsidR="00000000" w:rsidRPr="00000000">
              <w:rPr>
                <w:rtl w:val="0"/>
              </w:rPr>
            </w:r>
          </w:p>
          <w:p w:rsidR="00000000" w:rsidDel="00000000" w:rsidP="00000000" w:rsidRDefault="00000000" w:rsidRPr="00000000" w14:paraId="00000087">
            <w:pPr>
              <w:rPr>
                <w:rFonts w:ascii="Arial" w:cs="Arial" w:eastAsia="Arial" w:hAnsi="Arial"/>
              </w:rPr>
            </w:pPr>
            <w:r w:rsidDel="00000000" w:rsidR="00000000" w:rsidRPr="00000000">
              <w:rPr>
                <w:rtl w:val="0"/>
              </w:rPr>
            </w:r>
          </w:p>
          <w:p w:rsidR="00000000" w:rsidDel="00000000" w:rsidP="00000000" w:rsidRDefault="00000000" w:rsidRPr="00000000" w14:paraId="00000088">
            <w:pPr>
              <w:rPr>
                <w:rFonts w:ascii="Arial" w:cs="Arial" w:eastAsia="Arial" w:hAnsi="Arial"/>
              </w:rPr>
            </w:pPr>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tl w:val="0"/>
              </w:rPr>
            </w:r>
          </w:p>
          <w:p w:rsidR="00000000" w:rsidDel="00000000" w:rsidP="00000000" w:rsidRDefault="00000000" w:rsidRPr="00000000" w14:paraId="0000008A">
            <w:pPr>
              <w:rPr>
                <w:rFonts w:ascii="Arial" w:cs="Arial" w:eastAsia="Arial" w:hAnsi="Arial"/>
              </w:rPr>
            </w:pPr>
            <w:r w:rsidDel="00000000" w:rsidR="00000000" w:rsidRPr="00000000">
              <w:rPr>
                <w:rtl w:val="0"/>
              </w:rPr>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rPr>
                <w:rFonts w:ascii="Arial" w:cs="Arial" w:eastAsia="Arial" w:hAnsi="Arial"/>
              </w:rPr>
            </w:pPr>
            <w:r w:rsidDel="00000000" w:rsidR="00000000" w:rsidRPr="00000000">
              <w:rPr>
                <w:rtl w:val="0"/>
              </w:rPr>
            </w:r>
          </w:p>
          <w:p w:rsidR="00000000" w:rsidDel="00000000" w:rsidP="00000000" w:rsidRDefault="00000000" w:rsidRPr="00000000" w14:paraId="0000008D">
            <w:pPr>
              <w:rPr>
                <w:rFonts w:ascii="Arial" w:cs="Arial" w:eastAsia="Arial" w:hAnsi="Arial"/>
              </w:rPr>
            </w:pPr>
            <w:r w:rsidDel="00000000" w:rsidR="00000000" w:rsidRPr="00000000">
              <w:rPr>
                <w:rtl w:val="0"/>
              </w:rPr>
            </w:r>
          </w:p>
          <w:p w:rsidR="00000000" w:rsidDel="00000000" w:rsidP="00000000" w:rsidRDefault="00000000" w:rsidRPr="00000000" w14:paraId="0000008E">
            <w:pPr>
              <w:rPr>
                <w:rFonts w:ascii="Arial" w:cs="Arial" w:eastAsia="Arial" w:hAnsi="Arial"/>
              </w:rPr>
            </w:pPr>
            <w:r w:rsidDel="00000000" w:rsidR="00000000" w:rsidRPr="00000000">
              <w:rPr>
                <w:rtl w:val="0"/>
              </w:rPr>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7 y 8</w:t>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rFonts w:ascii="Arial" w:cs="Arial" w:eastAsia="Arial" w:hAnsi="Arial"/>
              </w:rPr>
            </w:pPr>
            <w:r w:rsidDel="00000000" w:rsidR="00000000" w:rsidRPr="00000000">
              <w:rPr>
                <w:rtl w:val="0"/>
              </w:rPr>
            </w:r>
          </w:p>
          <w:p w:rsidR="00000000" w:rsidDel="00000000" w:rsidP="00000000" w:rsidRDefault="00000000" w:rsidRPr="00000000" w14:paraId="00000092">
            <w:pPr>
              <w:rPr>
                <w:rFonts w:ascii="Arial" w:cs="Arial" w:eastAsia="Arial" w:hAnsi="Arial"/>
              </w:rPr>
            </w:pPr>
            <w:r w:rsidDel="00000000" w:rsidR="00000000" w:rsidRPr="00000000">
              <w:rPr>
                <w:rtl w:val="0"/>
              </w:rPr>
            </w:r>
          </w:p>
          <w:p w:rsidR="00000000" w:rsidDel="00000000" w:rsidP="00000000" w:rsidRDefault="00000000" w:rsidRPr="00000000" w14:paraId="00000093">
            <w:pPr>
              <w:rPr>
                <w:rFonts w:ascii="Arial" w:cs="Arial" w:eastAsia="Arial" w:hAnsi="Arial"/>
              </w:rPr>
            </w:pPr>
            <w:r w:rsidDel="00000000" w:rsidR="00000000" w:rsidRPr="00000000">
              <w:rPr>
                <w:rtl w:val="0"/>
              </w:rPr>
            </w:r>
          </w:p>
          <w:p w:rsidR="00000000" w:rsidDel="00000000" w:rsidP="00000000" w:rsidRDefault="00000000" w:rsidRPr="00000000" w14:paraId="00000094">
            <w:pPr>
              <w:rPr>
                <w:rFonts w:ascii="Arial" w:cs="Arial" w:eastAsia="Arial" w:hAnsi="Arial"/>
              </w:rPr>
            </w:pPr>
            <w:r w:rsidDel="00000000" w:rsidR="00000000" w:rsidRPr="00000000">
              <w:rPr>
                <w:rtl w:val="0"/>
              </w:rPr>
            </w:r>
          </w:p>
          <w:p w:rsidR="00000000" w:rsidDel="00000000" w:rsidP="00000000" w:rsidRDefault="00000000" w:rsidRPr="00000000" w14:paraId="00000095">
            <w:pPr>
              <w:rPr>
                <w:rFonts w:ascii="Arial" w:cs="Arial" w:eastAsia="Arial" w:hAnsi="Arial"/>
              </w:rPr>
            </w:pPr>
            <w:r w:rsidDel="00000000" w:rsidR="00000000" w:rsidRPr="00000000">
              <w:rPr>
                <w:rtl w:val="0"/>
              </w:rPr>
            </w:r>
          </w:p>
          <w:p w:rsidR="00000000" w:rsidDel="00000000" w:rsidP="00000000" w:rsidRDefault="00000000" w:rsidRPr="00000000" w14:paraId="00000096">
            <w:pPr>
              <w:rPr>
                <w:rFonts w:ascii="Arial" w:cs="Arial" w:eastAsia="Arial" w:hAnsi="Arial"/>
              </w:rPr>
            </w:pPr>
            <w:r w:rsidDel="00000000" w:rsidR="00000000" w:rsidRPr="00000000">
              <w:rPr>
                <w:rtl w:val="0"/>
              </w:rPr>
            </w:r>
          </w:p>
          <w:p w:rsidR="00000000" w:rsidDel="00000000" w:rsidP="00000000" w:rsidRDefault="00000000" w:rsidRPr="00000000" w14:paraId="00000097">
            <w:pPr>
              <w:rPr>
                <w:rFonts w:ascii="Arial" w:cs="Arial" w:eastAsia="Arial" w:hAnsi="Arial"/>
              </w:rPr>
            </w:pPr>
            <w:r w:rsidDel="00000000" w:rsidR="00000000" w:rsidRPr="00000000">
              <w:rPr>
                <w:rtl w:val="0"/>
              </w:rPr>
            </w:r>
          </w:p>
          <w:p w:rsidR="00000000" w:rsidDel="00000000" w:rsidP="00000000" w:rsidRDefault="00000000" w:rsidRPr="00000000" w14:paraId="00000098">
            <w:pPr>
              <w:rPr>
                <w:rFonts w:ascii="Arial" w:cs="Arial" w:eastAsia="Arial" w:hAnsi="Arial"/>
              </w:rPr>
            </w:pPr>
            <w:r w:rsidDel="00000000" w:rsidR="00000000" w:rsidRPr="00000000">
              <w:rPr>
                <w:rtl w:val="0"/>
              </w:rPr>
            </w:r>
          </w:p>
          <w:p w:rsidR="00000000" w:rsidDel="00000000" w:rsidP="00000000" w:rsidRDefault="00000000" w:rsidRPr="00000000" w14:paraId="00000099">
            <w:pPr>
              <w:rPr>
                <w:rFonts w:ascii="Arial" w:cs="Arial" w:eastAsia="Arial" w:hAnsi="Arial"/>
              </w:rPr>
            </w:pPr>
            <w:r w:rsidDel="00000000" w:rsidR="00000000" w:rsidRPr="00000000">
              <w:rPr>
                <w:rtl w:val="0"/>
              </w:rPr>
            </w:r>
          </w:p>
          <w:p w:rsidR="00000000" w:rsidDel="00000000" w:rsidP="00000000" w:rsidRDefault="00000000" w:rsidRPr="00000000" w14:paraId="0000009A">
            <w:pPr>
              <w:rPr>
                <w:rFonts w:ascii="Arial" w:cs="Arial" w:eastAsia="Arial" w:hAnsi="Arial"/>
              </w:rPr>
            </w:pPr>
            <w:r w:rsidDel="00000000" w:rsidR="00000000" w:rsidRPr="00000000">
              <w:rPr>
                <w:rtl w:val="0"/>
              </w:rPr>
            </w:r>
          </w:p>
          <w:p w:rsidR="00000000" w:rsidDel="00000000" w:rsidP="00000000" w:rsidRDefault="00000000" w:rsidRPr="00000000" w14:paraId="0000009B">
            <w:pPr>
              <w:rPr>
                <w:rFonts w:ascii="Arial" w:cs="Arial" w:eastAsia="Arial" w:hAnsi="Arial"/>
              </w:rPr>
            </w:pPr>
            <w:r w:rsidDel="00000000" w:rsidR="00000000" w:rsidRPr="00000000">
              <w:rPr>
                <w:rtl w:val="0"/>
              </w:rPr>
            </w:r>
          </w:p>
          <w:p w:rsidR="00000000" w:rsidDel="00000000" w:rsidP="00000000" w:rsidRDefault="00000000" w:rsidRPr="00000000" w14:paraId="0000009C">
            <w:pPr>
              <w:rPr>
                <w:rFonts w:ascii="Arial" w:cs="Arial" w:eastAsia="Arial" w:hAnsi="Arial"/>
              </w:rPr>
            </w:pPr>
            <w:r w:rsidDel="00000000" w:rsidR="00000000" w:rsidRPr="00000000">
              <w:rPr>
                <w:rtl w:val="0"/>
              </w:rPr>
            </w:r>
          </w:p>
          <w:p w:rsidR="00000000" w:rsidDel="00000000" w:rsidP="00000000" w:rsidRDefault="00000000" w:rsidRPr="00000000" w14:paraId="0000009D">
            <w:pPr>
              <w:rPr>
                <w:rFonts w:ascii="Arial" w:cs="Arial" w:eastAsia="Arial" w:hAnsi="Arial"/>
              </w:rPr>
            </w:pPr>
            <w:r w:rsidDel="00000000" w:rsidR="00000000" w:rsidRPr="00000000">
              <w:rPr>
                <w:rtl w:val="0"/>
              </w:rPr>
            </w:r>
          </w:p>
          <w:p w:rsidR="00000000" w:rsidDel="00000000" w:rsidP="00000000" w:rsidRDefault="00000000" w:rsidRPr="00000000" w14:paraId="0000009E">
            <w:pPr>
              <w:rPr>
                <w:rFonts w:ascii="Arial" w:cs="Arial" w:eastAsia="Arial" w:hAnsi="Arial"/>
              </w:rPr>
            </w:pPr>
            <w:r w:rsidDel="00000000" w:rsidR="00000000" w:rsidRPr="00000000">
              <w:rPr>
                <w:rtl w:val="0"/>
              </w:rPr>
            </w:r>
          </w:p>
          <w:p w:rsidR="00000000" w:rsidDel="00000000" w:rsidP="00000000" w:rsidRDefault="00000000" w:rsidRPr="00000000" w14:paraId="0000009F">
            <w:pPr>
              <w:rPr>
                <w:rFonts w:ascii="Arial" w:cs="Arial" w:eastAsia="Arial" w:hAnsi="Arial"/>
              </w:rPr>
            </w:pPr>
            <w:r w:rsidDel="00000000" w:rsidR="00000000" w:rsidRPr="00000000">
              <w:rPr>
                <w:rtl w:val="0"/>
              </w:rPr>
            </w:r>
          </w:p>
          <w:p w:rsidR="00000000" w:rsidDel="00000000" w:rsidP="00000000" w:rsidRDefault="00000000" w:rsidRPr="00000000" w14:paraId="000000A0">
            <w:pPr>
              <w:rPr>
                <w:rFonts w:ascii="Arial" w:cs="Arial" w:eastAsia="Arial" w:hAnsi="Arial"/>
              </w:rPr>
            </w:pPr>
            <w:r w:rsidDel="00000000" w:rsidR="00000000" w:rsidRPr="00000000">
              <w:rPr>
                <w:rtl w:val="0"/>
              </w:rPr>
            </w:r>
          </w:p>
          <w:p w:rsidR="00000000" w:rsidDel="00000000" w:rsidP="00000000" w:rsidRDefault="00000000" w:rsidRPr="00000000" w14:paraId="000000A1">
            <w:pPr>
              <w:rPr>
                <w:rFonts w:ascii="Arial" w:cs="Arial" w:eastAsia="Arial" w:hAnsi="Arial"/>
              </w:rPr>
            </w:pPr>
            <w:r w:rsidDel="00000000" w:rsidR="00000000" w:rsidRPr="00000000">
              <w:rPr>
                <w:rtl w:val="0"/>
              </w:rPr>
            </w:r>
          </w:p>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tl w:val="0"/>
              </w:rPr>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rPr>
                <w:rFonts w:ascii="Arial" w:cs="Arial" w:eastAsia="Arial" w:hAnsi="Arial"/>
              </w:rPr>
            </w:pPr>
            <w:r w:rsidDel="00000000" w:rsidR="00000000" w:rsidRPr="00000000">
              <w:rPr>
                <w:rtl w:val="0"/>
              </w:rPr>
            </w:r>
          </w:p>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9</w:t>
            </w:r>
          </w:p>
          <w:p w:rsidR="00000000" w:rsidDel="00000000" w:rsidP="00000000" w:rsidRDefault="00000000" w:rsidRPr="00000000" w14:paraId="000000A7">
            <w:pPr>
              <w:rPr>
                <w:rFonts w:ascii="Arial" w:cs="Arial" w:eastAsia="Arial" w:hAnsi="Arial"/>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0A8">
            <w:pPr>
              <w:numPr>
                <w:ilvl w:val="0"/>
                <w:numId w:val="3"/>
              </w:numP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¿Qué actividades diseño para el logro del aprendizaje esperado?</w:t>
            </w:r>
          </w:p>
          <w:p w:rsidR="00000000" w:rsidDel="00000000" w:rsidP="00000000" w:rsidRDefault="00000000" w:rsidRPr="00000000" w14:paraId="000000A9">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AA">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AB">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AC">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AD">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AE">
            <w:pPr>
              <w:numPr>
                <w:ilvl w:val="0"/>
                <w:numId w:val="54"/>
              </w:numPr>
              <w:ind w:left="178" w:hanging="178"/>
              <w:rPr>
                <w:color w:val="000000"/>
              </w:rPr>
            </w:pPr>
            <w:r w:rsidDel="00000000" w:rsidR="00000000" w:rsidRPr="00000000">
              <w:rPr>
                <w:rFonts w:ascii="Arial" w:cs="Arial" w:eastAsia="Arial" w:hAnsi="Arial"/>
                <w:color w:val="000000"/>
                <w:rtl w:val="0"/>
              </w:rPr>
              <w:t xml:space="preserve">Aseguramiento de nivel</w:t>
            </w:r>
          </w:p>
          <w:p w:rsidR="00000000" w:rsidDel="00000000" w:rsidP="00000000" w:rsidRDefault="00000000" w:rsidRPr="00000000" w14:paraId="000000AF">
            <w:pPr>
              <w:rPr>
                <w:rFonts w:ascii="Arial" w:cs="Arial" w:eastAsia="Arial" w:hAnsi="Arial"/>
                <w:color w:val="000000"/>
              </w:rPr>
            </w:pPr>
            <w:r w:rsidDel="00000000" w:rsidR="00000000" w:rsidRPr="00000000">
              <w:rPr>
                <w:rFonts w:ascii="Arial" w:cs="Arial" w:eastAsia="Arial" w:hAnsi="Arial"/>
                <w:color w:val="000000"/>
                <w:rtl w:val="0"/>
              </w:rPr>
              <w:t xml:space="preserve">de partida</w:t>
            </w:r>
          </w:p>
          <w:p w:rsidR="00000000" w:rsidDel="00000000" w:rsidP="00000000" w:rsidRDefault="00000000" w:rsidRPr="00000000" w14:paraId="000000B0">
            <w:pPr>
              <w:rPr>
                <w:rFonts w:ascii="Arial" w:cs="Arial" w:eastAsia="Arial" w:hAnsi="Arial"/>
                <w:color w:val="000000"/>
              </w:rPr>
            </w:pPr>
            <w:r w:rsidDel="00000000" w:rsidR="00000000" w:rsidRPr="00000000">
              <w:rPr>
                <w:rtl w:val="0"/>
              </w:rPr>
            </w:r>
          </w:p>
          <w:p w:rsidR="00000000" w:rsidDel="00000000" w:rsidP="00000000" w:rsidRDefault="00000000" w:rsidRPr="00000000" w14:paraId="000000B1">
            <w:pPr>
              <w:rPr>
                <w:rFonts w:ascii="Arial" w:cs="Arial" w:eastAsia="Arial" w:hAnsi="Arial"/>
                <w:color w:val="000000"/>
              </w:rPr>
            </w:pPr>
            <w:r w:rsidDel="00000000" w:rsidR="00000000" w:rsidRPr="00000000">
              <w:rPr>
                <w:rtl w:val="0"/>
              </w:rPr>
            </w:r>
          </w:p>
          <w:p w:rsidR="00000000" w:rsidDel="00000000" w:rsidP="00000000" w:rsidRDefault="00000000" w:rsidRPr="00000000" w14:paraId="000000B2">
            <w:pPr>
              <w:rPr>
                <w:rFonts w:ascii="Arial" w:cs="Arial" w:eastAsia="Arial" w:hAnsi="Arial"/>
                <w:color w:val="000000"/>
              </w:rPr>
            </w:pPr>
            <w:r w:rsidDel="00000000" w:rsidR="00000000" w:rsidRPr="00000000">
              <w:rPr>
                <w:rtl w:val="0"/>
              </w:rPr>
            </w:r>
          </w:p>
          <w:p w:rsidR="00000000" w:rsidDel="00000000" w:rsidP="00000000" w:rsidRDefault="00000000" w:rsidRPr="00000000" w14:paraId="000000B3">
            <w:pPr>
              <w:rPr>
                <w:rFonts w:ascii="Arial" w:cs="Arial" w:eastAsia="Arial" w:hAnsi="Arial"/>
                <w:color w:val="000000"/>
              </w:rPr>
            </w:pPr>
            <w:r w:rsidDel="00000000" w:rsidR="00000000" w:rsidRPr="00000000">
              <w:rPr>
                <w:rtl w:val="0"/>
              </w:rPr>
            </w:r>
          </w:p>
          <w:p w:rsidR="00000000" w:rsidDel="00000000" w:rsidP="00000000" w:rsidRDefault="00000000" w:rsidRPr="00000000" w14:paraId="000000B4">
            <w:pPr>
              <w:rPr>
                <w:rFonts w:ascii="Arial" w:cs="Arial" w:eastAsia="Arial" w:hAnsi="Arial"/>
                <w:color w:val="000000"/>
              </w:rPr>
            </w:pPr>
            <w:r w:rsidDel="00000000" w:rsidR="00000000" w:rsidRPr="00000000">
              <w:rPr>
                <w:rtl w:val="0"/>
              </w:rPr>
            </w:r>
          </w:p>
          <w:p w:rsidR="00000000" w:rsidDel="00000000" w:rsidP="00000000" w:rsidRDefault="00000000" w:rsidRPr="00000000" w14:paraId="000000B5">
            <w:pPr>
              <w:rPr>
                <w:rFonts w:ascii="Arial" w:cs="Arial" w:eastAsia="Arial" w:hAnsi="Arial"/>
                <w:color w:val="000000"/>
              </w:rPr>
            </w:pPr>
            <w:r w:rsidDel="00000000" w:rsidR="00000000" w:rsidRPr="00000000">
              <w:rPr>
                <w:rtl w:val="0"/>
              </w:rPr>
            </w:r>
          </w:p>
          <w:p w:rsidR="00000000" w:rsidDel="00000000" w:rsidP="00000000" w:rsidRDefault="00000000" w:rsidRPr="00000000" w14:paraId="000000B6">
            <w:pPr>
              <w:rPr>
                <w:rFonts w:ascii="Arial" w:cs="Arial" w:eastAsia="Arial" w:hAnsi="Arial"/>
                <w:color w:val="000000"/>
              </w:rPr>
            </w:pPr>
            <w:r w:rsidDel="00000000" w:rsidR="00000000" w:rsidRPr="00000000">
              <w:rPr>
                <w:rtl w:val="0"/>
              </w:rPr>
            </w:r>
          </w:p>
          <w:p w:rsidR="00000000" w:rsidDel="00000000" w:rsidP="00000000" w:rsidRDefault="00000000" w:rsidRPr="00000000" w14:paraId="000000B7">
            <w:pPr>
              <w:rPr>
                <w:rFonts w:ascii="Arial" w:cs="Arial" w:eastAsia="Arial" w:hAnsi="Arial"/>
                <w:color w:val="000000"/>
              </w:rPr>
            </w:pPr>
            <w:r w:rsidDel="00000000" w:rsidR="00000000" w:rsidRPr="00000000">
              <w:rPr>
                <w:rtl w:val="0"/>
              </w:rPr>
            </w:r>
          </w:p>
          <w:p w:rsidR="00000000" w:rsidDel="00000000" w:rsidP="00000000" w:rsidRDefault="00000000" w:rsidRPr="00000000" w14:paraId="000000B8">
            <w:pPr>
              <w:rPr>
                <w:rFonts w:ascii="Arial" w:cs="Arial" w:eastAsia="Arial" w:hAnsi="Arial"/>
                <w:color w:val="000000"/>
              </w:rPr>
            </w:pPr>
            <w:r w:rsidDel="00000000" w:rsidR="00000000" w:rsidRPr="00000000">
              <w:rPr>
                <w:rtl w:val="0"/>
              </w:rPr>
            </w:r>
          </w:p>
          <w:p w:rsidR="00000000" w:rsidDel="00000000" w:rsidP="00000000" w:rsidRDefault="00000000" w:rsidRPr="00000000" w14:paraId="000000B9">
            <w:pPr>
              <w:rPr>
                <w:rFonts w:ascii="Arial" w:cs="Arial" w:eastAsia="Arial" w:hAnsi="Arial"/>
                <w:color w:val="000000"/>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docente fungirá como facilitador del aprendizaje, promoviendo que los estudiantes relacionen los conceptos sociológicos con situaciones de su contexto.</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numPr>
                <w:ilvl w:val="0"/>
                <w:numId w:val="54"/>
              </w:numPr>
              <w:ind w:left="178" w:hanging="178"/>
              <w:rPr>
                <w:color w:val="000000"/>
              </w:rPr>
            </w:pPr>
            <w:r w:rsidDel="00000000" w:rsidR="00000000" w:rsidRPr="00000000">
              <w:rPr>
                <w:rFonts w:ascii="Arial" w:cs="Arial" w:eastAsia="Arial" w:hAnsi="Arial"/>
                <w:color w:val="000000"/>
                <w:rtl w:val="0"/>
              </w:rPr>
              <w:t xml:space="preserve">¿Qué actividades diseño para el logro del aprendizaje esperado?</w:t>
            </w:r>
          </w:p>
          <w:p w:rsidR="00000000" w:rsidDel="00000000" w:rsidP="00000000" w:rsidRDefault="00000000" w:rsidRPr="00000000" w14:paraId="000000E0">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E1">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E2">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E3">
            <w:pPr>
              <w:ind w:left="178" w:hanging="178"/>
              <w:rPr>
                <w:rFonts w:ascii="Arial" w:cs="Arial" w:eastAsia="Arial" w:hAnsi="Arial"/>
                <w:color w:val="000000"/>
              </w:rPr>
            </w:pPr>
            <w:r w:rsidDel="00000000" w:rsidR="00000000" w:rsidRPr="00000000">
              <w:rPr>
                <w:rtl w:val="0"/>
              </w:rPr>
            </w:r>
          </w:p>
          <w:p w:rsidR="00000000" w:rsidDel="00000000" w:rsidP="00000000" w:rsidRDefault="00000000" w:rsidRPr="00000000" w14:paraId="000000E4">
            <w:pPr>
              <w:ind w:left="178" w:firstLine="0"/>
              <w:rPr>
                <w:rFonts w:ascii="Arial" w:cs="Arial" w:eastAsia="Arial" w:hAnsi="Arial"/>
                <w:color w:val="000000"/>
              </w:rPr>
            </w:pPr>
            <w:r w:rsidDel="00000000" w:rsidR="00000000" w:rsidRPr="00000000">
              <w:rPr>
                <w:rFonts w:ascii="Arial" w:cs="Arial" w:eastAsia="Arial" w:hAnsi="Arial"/>
                <w:color w:val="000000"/>
                <w:rtl w:val="0"/>
              </w:rPr>
              <w:t xml:space="preserve">Cierre de sesión</w:t>
            </w:r>
          </w:p>
          <w:p w:rsidR="00000000" w:rsidDel="00000000" w:rsidP="00000000" w:rsidRDefault="00000000" w:rsidRPr="00000000" w14:paraId="000000E5">
            <w:pPr>
              <w:ind w:left="178" w:firstLine="0"/>
              <w:rPr>
                <w:rFonts w:ascii="Arial" w:cs="Arial" w:eastAsia="Arial" w:hAnsi="Arial"/>
                <w:color w:val="00000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0E6">
            <w:pPr>
              <w:numPr>
                <w:ilvl w:val="0"/>
                <w:numId w:val="51"/>
              </w:numPr>
              <w:ind w:left="38" w:hanging="142"/>
              <w:jc w:val="both"/>
              <w:rPr>
                <w:color w:val="000000"/>
              </w:rPr>
            </w:pPr>
            <w:r w:rsidDel="00000000" w:rsidR="00000000" w:rsidRPr="00000000">
              <w:rPr>
                <w:rFonts w:ascii="Arial" w:cs="Arial" w:eastAsia="Arial" w:hAnsi="Arial"/>
                <w:color w:val="000000"/>
                <w:rtl w:val="0"/>
              </w:rPr>
              <w:t xml:space="preserve">El docente comienza con preguntas existenciales, para promover la participación de los alumnos :¿ Por </w:t>
            </w:r>
            <w:r w:rsidDel="00000000" w:rsidR="00000000" w:rsidRPr="00000000">
              <w:rPr>
                <w:rFonts w:ascii="Arial" w:cs="Arial" w:eastAsia="Arial" w:hAnsi="Arial"/>
                <w:rtl w:val="0"/>
              </w:rPr>
              <w:t xml:space="preserve">qué</w:t>
            </w:r>
            <w:r w:rsidDel="00000000" w:rsidR="00000000" w:rsidRPr="00000000">
              <w:rPr>
                <w:rFonts w:ascii="Arial" w:cs="Arial" w:eastAsia="Arial" w:hAnsi="Arial"/>
                <w:color w:val="000000"/>
                <w:rtl w:val="0"/>
              </w:rPr>
              <w:t xml:space="preserve"> los jóvenes ya no quieren estudiar? ¿ Las redes sociales hacen que las personas sean menos sociables?</w:t>
            </w:r>
          </w:p>
          <w:p w:rsidR="00000000" w:rsidDel="00000000" w:rsidP="00000000" w:rsidRDefault="00000000" w:rsidRPr="00000000" w14:paraId="000000E7">
            <w:pPr>
              <w:ind w:left="38"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8">
            <w:pPr>
              <w:ind w:left="38"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9">
            <w:pPr>
              <w:numPr>
                <w:ilvl w:val="0"/>
                <w:numId w:val="35"/>
              </w:numPr>
              <w:ind w:left="38" w:hanging="141"/>
              <w:jc w:val="both"/>
              <w:rPr>
                <w:color w:val="000000"/>
              </w:rPr>
            </w:pPr>
            <w:r w:rsidDel="00000000" w:rsidR="00000000" w:rsidRPr="00000000">
              <w:rPr>
                <w:rFonts w:ascii="Arial" w:cs="Arial" w:eastAsia="Arial" w:hAnsi="Arial"/>
                <w:color w:val="000000"/>
                <w:rtl w:val="0"/>
              </w:rPr>
              <w:t xml:space="preserve">El docente pide a los alumnos emplear un sentido común, para así realizar una dinámica donde reflexionen sobre cómo la sociedad ha determinado aspectos de su propia historia de vida. </w:t>
            </w:r>
          </w:p>
          <w:p w:rsidR="00000000" w:rsidDel="00000000" w:rsidP="00000000" w:rsidRDefault="00000000" w:rsidRPr="00000000" w14:paraId="000000EA">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B">
            <w:pPr>
              <w:ind w:left="38"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C">
            <w:pPr>
              <w:numPr>
                <w:ilvl w:val="0"/>
                <w:numId w:val="35"/>
              </w:numPr>
              <w:ind w:left="38" w:hanging="141"/>
              <w:jc w:val="both"/>
              <w:rPr>
                <w:color w:val="000000"/>
              </w:rPr>
            </w:pPr>
            <w:r w:rsidDel="00000000" w:rsidR="00000000" w:rsidRPr="00000000">
              <w:rPr>
                <w:rFonts w:ascii="Arial" w:cs="Arial" w:eastAsia="Arial" w:hAnsi="Arial"/>
                <w:color w:val="000000"/>
                <w:rtl w:val="0"/>
              </w:rPr>
              <w:t xml:space="preserve">El docente define la Sociología y reconoce su objeto de estudio. Reconoce las características básicas de la investigación sociológica. Selecciona métodos (Cuantitativo y Cualitativo) y técnicas de acuerdo con un problema social determinado. Analiza fenómenos de su entorno desde una perspectiva sociológica.</w:t>
            </w:r>
          </w:p>
          <w:p w:rsidR="00000000" w:rsidDel="00000000" w:rsidP="00000000" w:rsidRDefault="00000000" w:rsidRPr="00000000" w14:paraId="000000ED">
            <w:pPr>
              <w:rPr>
                <w:rFonts w:ascii="Arial" w:cs="Arial" w:eastAsia="Arial" w:hAnsi="Arial"/>
                <w:color w:val="000000"/>
              </w:rPr>
            </w:pPr>
            <w:r w:rsidDel="00000000" w:rsidR="00000000" w:rsidRPr="00000000">
              <w:rPr>
                <w:rtl w:val="0"/>
              </w:rPr>
            </w:r>
          </w:p>
          <w:p w:rsidR="00000000" w:rsidDel="00000000" w:rsidP="00000000" w:rsidRDefault="00000000" w:rsidRPr="00000000" w14:paraId="000000E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F">
            <w:pPr>
              <w:jc w:val="both"/>
              <w:rPr>
                <w:rFonts w:ascii="Arial" w:cs="Arial" w:eastAsia="Arial" w:hAnsi="Arial"/>
                <w:color w:val="000000"/>
              </w:rPr>
            </w:pPr>
            <w:r w:rsidDel="00000000" w:rsidR="00000000" w:rsidRPr="00000000">
              <w:rPr>
                <w:rFonts w:ascii="Arial" w:cs="Arial" w:eastAsia="Arial" w:hAnsi="Arial"/>
                <w:color w:val="000000"/>
                <w:rtl w:val="0"/>
              </w:rPr>
              <w:t xml:space="preserve">El docente comienza con preguntas cotidianas, para promover la participación de los alumnos : ¿Por qué hay pobreza? ¿Por qué existe la violencia? ¿Lo que me pasa a mí puede estar relacionado con lo que está pasando en la sociedad?</w:t>
            </w:r>
          </w:p>
          <w:p w:rsidR="00000000" w:rsidDel="00000000" w:rsidP="00000000" w:rsidRDefault="00000000" w:rsidRPr="00000000" w14:paraId="000000F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1">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2">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3">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4">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5">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7">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8">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9">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A">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C">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D">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E">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F">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0">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1">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2">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3">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4">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5">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6">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7">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8">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9">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docente comienza el tema con una Pregunta detonadora</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¿Somos quienes somos por nuestras propias decisiones o también somos producto de la sociedad en la que vivimos?</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docente realiza una actividad en el pizarrón escribiendo ¿Quién Soy?. Desarrollando la reflexión y conciencia en los alumnos y por </w:t>
            </w:r>
            <w:r w:rsidDel="00000000" w:rsidR="00000000" w:rsidRPr="00000000">
              <w:rPr>
                <w:rFonts w:ascii="Arial" w:cs="Arial" w:eastAsia="Arial" w:hAnsi="Arial"/>
                <w:sz w:val="24"/>
                <w:szCs w:val="24"/>
                <w:rtl w:val="0"/>
              </w:rPr>
              <w:t xml:space="preserve">último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explica la idea central del tema.</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docente promueve una dinámica en el grupo donde se analizaran 2 casos con situaciones actuales.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D">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0">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1">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2">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5">
            <w:pPr>
              <w:numPr>
                <w:ilvl w:val="0"/>
                <w:numId w:val="50"/>
              </w:numPr>
              <w:ind w:left="360" w:hanging="360"/>
              <w:jc w:val="both"/>
              <w:rPr>
                <w:color w:val="000000"/>
              </w:rPr>
            </w:pPr>
            <w:r w:rsidDel="00000000" w:rsidR="00000000" w:rsidRPr="00000000">
              <w:rPr>
                <w:rFonts w:ascii="Arial" w:cs="Arial" w:eastAsia="Arial" w:hAnsi="Arial"/>
                <w:color w:val="000000"/>
                <w:rtl w:val="0"/>
              </w:rPr>
              <w:t xml:space="preserve">El docente promueve la lectura previa y comentada grupal sobre el tema en la clase.</w:t>
            </w:r>
          </w:p>
          <w:p w:rsidR="00000000" w:rsidDel="00000000" w:rsidP="00000000" w:rsidRDefault="00000000" w:rsidRPr="00000000" w14:paraId="00000126">
            <w:pPr>
              <w:ind w:left="17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7">
            <w:pPr>
              <w:numPr>
                <w:ilvl w:val="0"/>
                <w:numId w:val="50"/>
              </w:numPr>
              <w:ind w:left="360" w:hanging="360"/>
              <w:jc w:val="both"/>
              <w:rPr>
                <w:color w:val="000000"/>
              </w:rPr>
            </w:pPr>
            <w:r w:rsidDel="00000000" w:rsidR="00000000" w:rsidRPr="00000000">
              <w:rPr>
                <w:rFonts w:ascii="Arial" w:cs="Arial" w:eastAsia="Arial" w:hAnsi="Arial"/>
                <w:color w:val="000000"/>
                <w:rtl w:val="0"/>
              </w:rPr>
              <w:t xml:space="preserve">El docente resuelve las dudas y termina la sesión. </w:t>
            </w:r>
          </w:p>
          <w:p w:rsidR="00000000" w:rsidDel="00000000" w:rsidP="00000000" w:rsidRDefault="00000000" w:rsidRPr="00000000" w14:paraId="00000128">
            <w:pPr>
              <w:ind w:left="38"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9">
            <w:pPr>
              <w:jc w:val="both"/>
              <w:rPr>
                <w:rFonts w:ascii="Arial" w:cs="Arial" w:eastAsia="Arial" w:hAnsi="Arial"/>
                <w:color w:val="000000"/>
              </w:rPr>
            </w:pPr>
            <w:r w:rsidDel="00000000" w:rsidR="00000000" w:rsidRPr="00000000">
              <w:rPr>
                <w:rFonts w:ascii="Arial" w:cs="Arial" w:eastAsia="Arial" w:hAnsi="Arial"/>
                <w:color w:val="000000"/>
                <w:highlight w:val="yellow"/>
                <w:rtl w:val="0"/>
              </w:rPr>
              <w:t xml:space="preserve">Recursos:</w:t>
            </w:r>
            <w:r w:rsidDel="00000000" w:rsidR="00000000" w:rsidRPr="00000000">
              <w:rPr>
                <w:rFonts w:ascii="Arial" w:cs="Arial" w:eastAsia="Arial" w:hAnsi="Arial"/>
                <w:color w:val="000000"/>
                <w:rtl w:val="0"/>
              </w:rPr>
              <w:t xml:space="preserve"> Antología de la asignatura de sociología por DGEP programa de estudios, plumón, pintarrón, lista de asistencia, lista de cotejo.</w:t>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12A">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C">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D">
            <w:pPr>
              <w:numPr>
                <w:ilvl w:val="0"/>
                <w:numId w:val="2"/>
              </w:numPr>
              <w:ind w:left="32" w:hanging="109"/>
              <w:jc w:val="both"/>
              <w:rPr>
                <w:color w:val="000000"/>
              </w:rPr>
            </w:pPr>
            <w:r w:rsidDel="00000000" w:rsidR="00000000" w:rsidRPr="00000000">
              <w:rPr>
                <w:rFonts w:ascii="Arial" w:cs="Arial" w:eastAsia="Arial" w:hAnsi="Arial"/>
                <w:color w:val="000000"/>
                <w:rtl w:val="0"/>
              </w:rPr>
              <w:t xml:space="preserve">El estudiante comprenda el objeto de estudio de la Sociología y reconozca los principales métodos y técnicas utilizados para estudiar los fenómenos sociales, diferenciándolos de las opiniones, creencias o explicaciones basadas únicamente en experiencias personales.</w:t>
            </w:r>
          </w:p>
          <w:p w:rsidR="00000000" w:rsidDel="00000000" w:rsidP="00000000" w:rsidRDefault="00000000" w:rsidRPr="00000000" w14:paraId="0000012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0">
            <w:pPr>
              <w:numPr>
                <w:ilvl w:val="0"/>
                <w:numId w:val="2"/>
              </w:numPr>
              <w:ind w:left="32" w:hanging="109"/>
              <w:jc w:val="both"/>
              <w:rPr>
                <w:color w:val="000000"/>
              </w:rPr>
            </w:pPr>
            <w:r w:rsidDel="00000000" w:rsidR="00000000" w:rsidRPr="00000000">
              <w:rPr>
                <w:rFonts w:ascii="Arial" w:cs="Arial" w:eastAsia="Arial" w:hAnsi="Arial"/>
                <w:color w:val="000000"/>
                <w:rtl w:val="0"/>
              </w:rPr>
              <w:t xml:space="preserve">El estudiante en equipo de 3 personas realiza un reto creativo “explicando la Sociología a una persona de su edad”, cada equipo puede crear un meme, una mini historieta.</w:t>
            </w:r>
          </w:p>
          <w:p w:rsidR="00000000" w:rsidDel="00000000" w:rsidP="00000000" w:rsidRDefault="00000000" w:rsidRPr="00000000" w14:paraId="00000131">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2">
            <w:pPr>
              <w:numPr>
                <w:ilvl w:val="0"/>
                <w:numId w:val="2"/>
              </w:numPr>
              <w:ind w:left="32" w:hanging="109"/>
              <w:jc w:val="both"/>
              <w:rPr>
                <w:color w:val="000000"/>
              </w:rPr>
            </w:pPr>
            <w:r w:rsidDel="00000000" w:rsidR="00000000" w:rsidRPr="00000000">
              <w:rPr>
                <w:rFonts w:ascii="Arial" w:cs="Arial" w:eastAsia="Arial" w:hAnsi="Arial"/>
                <w:color w:val="000000"/>
                <w:rtl w:val="0"/>
              </w:rPr>
              <w:t xml:space="preserve">El estudiante comparte su mini historieta de manera grupal en la clase siguiente.</w:t>
            </w:r>
          </w:p>
          <w:p w:rsidR="00000000" w:rsidDel="00000000" w:rsidP="00000000" w:rsidRDefault="00000000" w:rsidRPr="00000000" w14:paraId="00000133">
            <w:pPr>
              <w:ind w:left="3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4">
            <w:pPr>
              <w:ind w:left="3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5">
            <w:pPr>
              <w:numPr>
                <w:ilvl w:val="0"/>
                <w:numId w:val="2"/>
              </w:numPr>
              <w:ind w:left="32" w:hanging="109"/>
              <w:jc w:val="both"/>
              <w:rPr>
                <w:color w:val="000000"/>
              </w:rPr>
            </w:pPr>
            <w:r w:rsidDel="00000000" w:rsidR="00000000" w:rsidRPr="00000000">
              <w:rPr>
                <w:rFonts w:ascii="Arial" w:cs="Arial" w:eastAsia="Arial" w:hAnsi="Arial"/>
                <w:color w:val="000000"/>
                <w:rtl w:val="0"/>
              </w:rPr>
              <w:t xml:space="preserve">El estudiante a través de la lectura previa y comentada de manera grupal, analiza las diferentes formas de desigualdad (económica, género y cultural). </w:t>
            </w:r>
          </w:p>
          <w:p w:rsidR="00000000" w:rsidDel="00000000" w:rsidP="00000000" w:rsidRDefault="00000000" w:rsidRPr="00000000" w14:paraId="00000136">
            <w:pPr>
              <w:ind w:left="3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7">
            <w:pPr>
              <w:numPr>
                <w:ilvl w:val="0"/>
                <w:numId w:val="2"/>
              </w:numPr>
              <w:ind w:left="32" w:hanging="109"/>
              <w:jc w:val="both"/>
              <w:rPr>
                <w:color w:val="000000"/>
              </w:rPr>
            </w:pPr>
            <w:r w:rsidDel="00000000" w:rsidR="00000000" w:rsidRPr="00000000">
              <w:rPr>
                <w:rFonts w:ascii="Arial" w:cs="Arial" w:eastAsia="Arial" w:hAnsi="Arial"/>
                <w:color w:val="000000"/>
                <w:rtl w:val="0"/>
              </w:rPr>
              <w:t xml:space="preserve">El estudiante identifica las causas y consecuencias de la desigualdad, proponiendo acciones para una sociedad más equitativa, alternativas de una sociedad más justa, con igualdad e inclusión mediante el trabajo colaborativo y el pensamiento crítico por medio de una dinámica en equipo de 3 a 5 personas, donde analizan una situación y responderán 4 preguntas que reflejen la propuesta del equipo.</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numPr>
                <w:ilvl w:val="0"/>
                <w:numId w:val="2"/>
              </w:numPr>
              <w:ind w:left="32" w:hanging="109"/>
              <w:jc w:val="both"/>
              <w:rPr>
                <w:b w:val="0"/>
                <w:bCs w:val="0"/>
                <w:color w:val="000000"/>
              </w:rPr>
            </w:pPr>
            <w:r w:rsidDel="00000000" w:rsidR="00000000" w:rsidRPr="00000000">
              <w:rPr>
                <w:rFonts w:ascii="Arial" w:cs="Arial" w:eastAsia="Arial" w:hAnsi="Arial"/>
                <w:color w:val="000000"/>
                <w:rtl w:val="0"/>
              </w:rPr>
              <w:t xml:space="preserve"> Al finalizar la actividad explicar su caso. La presentación debe comenzar con: </w:t>
            </w:r>
            <w:r w:rsidDel="00000000" w:rsidR="00000000" w:rsidRPr="00000000">
              <w:rPr>
                <w:rFonts w:ascii="Arial" w:cs="Arial" w:eastAsia="Arial" w:hAnsi="Arial"/>
                <w:b w:val="0"/>
                <w:bCs w:val="0"/>
                <w:color w:val="000000"/>
                <w:rtl w:val="0"/>
              </w:rPr>
              <w:t xml:space="preserve">“Al principio parece un problema personal, pero al analizarlo desde la imaginación sociológica descubrimos que…”</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C">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D">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F">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estudiantes en binas reflexionaran y </w:t>
            </w:r>
            <w:r w:rsidDel="00000000" w:rsidR="00000000" w:rsidRPr="00000000">
              <w:rPr>
                <w:rFonts w:ascii="Arial" w:cs="Arial" w:eastAsia="Arial" w:hAnsi="Arial"/>
                <w:sz w:val="24"/>
                <w:szCs w:val="24"/>
                <w:rtl w:val="0"/>
              </w:rPr>
              <w:t xml:space="preserve">contestarán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preguntas guía. Se pretende que el estudiante pase de una comprensión exclusivamente individual de su realidad a una mirada sociológica que le permita identificar cómo sus decisiones están relacionadas con las condiciones sociales que lo rodean.</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numPr>
                <w:ilvl w:val="0"/>
                <w:numId w:val="44"/>
              </w:numPr>
              <w:ind w:left="38" w:hanging="142"/>
              <w:jc w:val="both"/>
              <w:rPr>
                <w:b w:val="1"/>
                <w:bCs w:val="1"/>
                <w:color w:val="000000"/>
              </w:rPr>
            </w:pPr>
            <w:r w:rsidDel="00000000" w:rsidR="00000000" w:rsidRPr="00000000">
              <w:rPr>
                <w:rFonts w:ascii="Arial" w:cs="Arial" w:eastAsia="Arial" w:hAnsi="Arial"/>
                <w:color w:val="000000"/>
                <w:rtl w:val="0"/>
              </w:rPr>
              <w:t xml:space="preserve">Luego con la información analizada los estudiantes responden desde una postura </w:t>
            </w:r>
            <w:r w:rsidDel="00000000" w:rsidR="00000000" w:rsidRPr="00000000">
              <w:rPr>
                <w:rFonts w:ascii="Arial" w:cs="Arial" w:eastAsia="Arial" w:hAnsi="Arial"/>
                <w:rtl w:val="0"/>
              </w:rPr>
              <w:t xml:space="preserve">crítica</w:t>
            </w:r>
            <w:r w:rsidDel="00000000" w:rsidR="00000000" w:rsidRPr="00000000">
              <w:rPr>
                <w:rFonts w:ascii="Arial" w:cs="Arial" w:eastAsia="Arial" w:hAnsi="Arial"/>
                <w:color w:val="000000"/>
                <w:rtl w:val="0"/>
              </w:rPr>
              <w:t xml:space="preserve"> y objetiva.</w:t>
            </w:r>
            <w:r w:rsidDel="00000000" w:rsidR="00000000" w:rsidRPr="00000000">
              <w:rPr>
                <w:rtl w:val="0"/>
              </w:rPr>
            </w:r>
          </w:p>
          <w:p w:rsidR="00000000" w:rsidDel="00000000" w:rsidP="00000000" w:rsidRDefault="00000000" w:rsidRPr="00000000" w14:paraId="00000143">
            <w:pPr>
              <w:numPr>
                <w:ilvl w:val="0"/>
                <w:numId w:val="44"/>
              </w:numPr>
              <w:ind w:left="38" w:hanging="142"/>
              <w:jc w:val="both"/>
              <w:rPr>
                <w:b w:val="1"/>
                <w:bCs w:val="1"/>
                <w:color w:val="000000"/>
              </w:rPr>
            </w:pPr>
            <w:r w:rsidDel="00000000" w:rsidR="00000000" w:rsidRPr="00000000">
              <w:rPr>
                <w:rFonts w:ascii="Arial" w:cs="Arial" w:eastAsia="Arial" w:hAnsi="Arial"/>
                <w:color w:val="000000"/>
                <w:rtl w:val="0"/>
              </w:rPr>
              <w:t xml:space="preserve">El estudiante analiza causas y consecuencias de dichos casos y en equipo de 4 personas contestan las situaciones propuestas.</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numPr>
                <w:ilvl w:val="0"/>
                <w:numId w:val="44"/>
              </w:numPr>
              <w:ind w:left="38" w:hanging="142"/>
              <w:jc w:val="both"/>
              <w:rPr>
                <w:b w:val="1"/>
                <w:bCs w:val="1"/>
                <w:color w:val="000000"/>
              </w:rPr>
            </w:pPr>
            <w:r w:rsidDel="00000000" w:rsidR="00000000" w:rsidRPr="00000000">
              <w:rPr>
                <w:rFonts w:ascii="Arial" w:cs="Arial" w:eastAsia="Arial" w:hAnsi="Arial"/>
                <w:color w:val="000000"/>
                <w:rtl w:val="0"/>
              </w:rPr>
              <w:t xml:space="preserve">El estudiante realiza un producto integrador “</w:t>
            </w:r>
            <w:r w:rsidDel="00000000" w:rsidR="00000000" w:rsidRPr="00000000">
              <w:rPr>
                <w:rFonts w:ascii="Arial" w:cs="Arial" w:eastAsia="Arial" w:hAnsi="Arial"/>
                <w:b w:val="1"/>
                <w:bCs w:val="1"/>
                <w:color w:val="000000"/>
                <w:rtl w:val="0"/>
              </w:rPr>
              <w:t xml:space="preserve">Mi sociedad ideal comienza conmigo" </w:t>
            </w:r>
            <w:r w:rsidDel="00000000" w:rsidR="00000000" w:rsidRPr="00000000">
              <w:rPr>
                <w:rFonts w:ascii="Arial" w:cs="Arial" w:eastAsia="Arial" w:hAnsi="Arial"/>
                <w:color w:val="000000"/>
                <w:rtl w:val="0"/>
              </w:rPr>
              <w:t xml:space="preserve">donde creará una presentación atendiendo todas las situaciones que le proporcione el docente.</w:t>
            </w:r>
            <w:r w:rsidDel="00000000" w:rsidR="00000000" w:rsidRPr="00000000">
              <w:rPr>
                <w:rtl w:val="0"/>
              </w:rPr>
            </w:r>
          </w:p>
          <w:p w:rsidR="00000000" w:rsidDel="00000000" w:rsidP="00000000" w:rsidRDefault="00000000" w:rsidRPr="00000000" w14:paraId="00000146">
            <w:pPr>
              <w:ind w:left="38"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47">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8">
            <w:pPr>
              <w:ind w:left="32"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numPr>
                <w:ilvl w:val="0"/>
                <w:numId w:val="2"/>
              </w:numPr>
              <w:ind w:left="32" w:hanging="109"/>
              <w:jc w:val="both"/>
              <w:rPr>
                <w:color w:val="000000"/>
              </w:rPr>
            </w:pPr>
            <w:r w:rsidDel="00000000" w:rsidR="00000000" w:rsidRPr="00000000">
              <w:rPr>
                <w:rFonts w:ascii="Arial" w:cs="Arial" w:eastAsia="Arial" w:hAnsi="Arial"/>
                <w:color w:val="000000"/>
                <w:highlight w:val="yellow"/>
                <w:rtl w:val="0"/>
              </w:rPr>
              <w:t xml:space="preserve">Recursos para emplear</w:t>
            </w:r>
            <w:r w:rsidDel="00000000" w:rsidR="00000000" w:rsidRPr="00000000">
              <w:rPr>
                <w:rFonts w:ascii="Arial" w:cs="Arial" w:eastAsia="Arial" w:hAnsi="Arial"/>
                <w:color w:val="000000"/>
                <w:rtl w:val="0"/>
              </w:rPr>
              <w:t xml:space="preserve">; Lápices, colores , plumínes, hojas blancas o hojas opalina, pluma, etc.</w:t>
            </w:r>
          </w:p>
          <w:p w:rsidR="00000000" w:rsidDel="00000000" w:rsidP="00000000" w:rsidRDefault="00000000" w:rsidRPr="00000000" w14:paraId="0000014D">
            <w:pPr>
              <w:jc w:val="both"/>
              <w:rPr>
                <w:rFonts w:ascii="Arial" w:cs="Arial" w:eastAsia="Arial" w:hAnsi="Arial"/>
                <w:color w:val="00000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14E">
            <w:pPr>
              <w:rPr>
                <w:rFonts w:ascii="Arial" w:cs="Arial" w:eastAsia="Arial" w:hAnsi="Arial"/>
              </w:rPr>
            </w:pPr>
            <w:r w:rsidDel="00000000" w:rsidR="00000000" w:rsidRPr="00000000">
              <w:rPr>
                <w:rtl w:val="0"/>
              </w:rPr>
            </w:r>
          </w:p>
          <w:p w:rsidR="00000000" w:rsidDel="00000000" w:rsidP="00000000" w:rsidRDefault="00000000" w:rsidRPr="00000000" w14:paraId="0000014F">
            <w:pPr>
              <w:jc w:val="center"/>
              <w:rPr>
                <w:rFonts w:ascii="Arial" w:cs="Arial" w:eastAsia="Arial" w:hAnsi="Arial"/>
              </w:rPr>
            </w:pPr>
            <w:r w:rsidDel="00000000" w:rsidR="00000000" w:rsidRPr="00000000">
              <w:rPr>
                <w:rtl w:val="0"/>
              </w:rPr>
            </w:r>
          </w:p>
          <w:p w:rsidR="00000000" w:rsidDel="00000000" w:rsidP="00000000" w:rsidRDefault="00000000" w:rsidRPr="00000000" w14:paraId="00000150">
            <w:pPr>
              <w:jc w:val="center"/>
              <w:rPr>
                <w:rFonts w:ascii="Arial" w:cs="Arial" w:eastAsia="Arial" w:hAnsi="Arial"/>
              </w:rPr>
            </w:pPr>
            <w:r w:rsidDel="00000000" w:rsidR="00000000" w:rsidRPr="00000000">
              <w:rPr>
                <w:rtl w:val="0"/>
              </w:rPr>
            </w:r>
          </w:p>
          <w:p w:rsidR="00000000" w:rsidDel="00000000" w:rsidP="00000000" w:rsidRDefault="00000000" w:rsidRPr="00000000" w14:paraId="00000151">
            <w:pPr>
              <w:jc w:val="center"/>
              <w:rPr>
                <w:rFonts w:ascii="Arial" w:cs="Arial" w:eastAsia="Arial" w:hAnsi="Arial"/>
              </w:rPr>
            </w:pPr>
            <w:r w:rsidDel="00000000" w:rsidR="00000000" w:rsidRPr="00000000">
              <w:rPr>
                <w:rtl w:val="0"/>
              </w:rPr>
            </w:r>
          </w:p>
          <w:p w:rsidR="00000000" w:rsidDel="00000000" w:rsidP="00000000" w:rsidRDefault="00000000" w:rsidRPr="00000000" w14:paraId="00000152">
            <w:pPr>
              <w:jc w:val="center"/>
              <w:rPr>
                <w:rFonts w:ascii="Arial" w:cs="Arial" w:eastAsia="Arial" w:hAnsi="Arial"/>
              </w:rPr>
            </w:pPr>
            <w:r w:rsidDel="00000000" w:rsidR="00000000" w:rsidRPr="00000000">
              <w:rPr>
                <w:rtl w:val="0"/>
              </w:rPr>
            </w:r>
          </w:p>
          <w:p w:rsidR="00000000" w:rsidDel="00000000" w:rsidP="00000000" w:rsidRDefault="00000000" w:rsidRPr="00000000" w14:paraId="00000153">
            <w:pPr>
              <w:rPr>
                <w:rFonts w:ascii="Arial" w:cs="Arial" w:eastAsia="Arial" w:hAnsi="Arial"/>
              </w:rPr>
            </w:pPr>
            <w:r w:rsidDel="00000000" w:rsidR="00000000" w:rsidRPr="00000000">
              <w:rPr>
                <w:rtl w:val="0"/>
              </w:rPr>
            </w:r>
          </w:p>
          <w:p w:rsidR="00000000" w:rsidDel="00000000" w:rsidP="00000000" w:rsidRDefault="00000000" w:rsidRPr="00000000" w14:paraId="00000154">
            <w:pPr>
              <w:jc w:val="center"/>
              <w:rPr>
                <w:rFonts w:ascii="Arial" w:cs="Arial" w:eastAsia="Arial" w:hAnsi="Arial"/>
              </w:rPr>
            </w:pPr>
            <w:r w:rsidDel="00000000" w:rsidR="00000000" w:rsidRPr="00000000">
              <w:rPr>
                <w:rFonts w:ascii="Arial" w:cs="Arial" w:eastAsia="Arial" w:hAnsi="Arial"/>
                <w:rtl w:val="0"/>
              </w:rPr>
              <w:t xml:space="preserve">(Trabajo en clase)</w:t>
            </w:r>
          </w:p>
          <w:p w:rsidR="00000000" w:rsidDel="00000000" w:rsidP="00000000" w:rsidRDefault="00000000" w:rsidRPr="00000000" w14:paraId="00000155">
            <w:pPr>
              <w:jc w:val="center"/>
              <w:rPr>
                <w:rFonts w:ascii="Arial" w:cs="Arial" w:eastAsia="Arial" w:hAnsi="Arial"/>
              </w:rPr>
            </w:pPr>
            <w:r w:rsidDel="00000000" w:rsidR="00000000" w:rsidRPr="00000000">
              <w:rPr>
                <w:rtl w:val="0"/>
              </w:rPr>
            </w:r>
          </w:p>
          <w:p w:rsidR="00000000" w:rsidDel="00000000" w:rsidP="00000000" w:rsidRDefault="00000000" w:rsidRPr="00000000" w14:paraId="00000156">
            <w:pPr>
              <w:jc w:val="center"/>
              <w:rPr>
                <w:rFonts w:ascii="Arial" w:cs="Arial" w:eastAsia="Arial" w:hAnsi="Arial"/>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7">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8">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9">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A">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B">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Mini historieta</w:t>
            </w:r>
          </w:p>
          <w:p w:rsidR="00000000" w:rsidDel="00000000" w:rsidP="00000000" w:rsidRDefault="00000000" w:rsidRPr="00000000" w14:paraId="0000015D">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E">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F">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0">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1">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2">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3">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5">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6">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7">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8">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9">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A">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B">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(Trabajo en aula)</w:t>
            </w:r>
          </w:p>
          <w:p w:rsidR="00000000" w:rsidDel="00000000" w:rsidP="00000000" w:rsidRDefault="00000000" w:rsidRPr="00000000" w14:paraId="0000016D">
            <w:pPr>
              <w:jc w:val="center"/>
              <w:rPr>
                <w:rFonts w:ascii="Arial" w:cs="Arial" w:eastAsia="Arial" w:hAnsi="Arial"/>
              </w:rPr>
            </w:pPr>
            <w:r w:rsidDel="00000000" w:rsidR="00000000" w:rsidRPr="00000000">
              <w:rPr>
                <w:rtl w:val="0"/>
              </w:rPr>
            </w:r>
          </w:p>
          <w:p w:rsidR="00000000" w:rsidDel="00000000" w:rsidP="00000000" w:rsidRDefault="00000000" w:rsidRPr="00000000" w14:paraId="0000016E">
            <w:pPr>
              <w:jc w:val="center"/>
              <w:rPr>
                <w:rFonts w:ascii="Arial" w:cs="Arial" w:eastAsia="Arial" w:hAnsi="Arial"/>
              </w:rPr>
            </w:pPr>
            <w:r w:rsidDel="00000000" w:rsidR="00000000" w:rsidRPr="00000000">
              <w:rPr>
                <w:rtl w:val="0"/>
              </w:rPr>
            </w:r>
          </w:p>
          <w:p w:rsidR="00000000" w:rsidDel="00000000" w:rsidP="00000000" w:rsidRDefault="00000000" w:rsidRPr="00000000" w14:paraId="0000016F">
            <w:pPr>
              <w:jc w:val="center"/>
              <w:rPr>
                <w:rFonts w:ascii="Arial" w:cs="Arial" w:eastAsia="Arial" w:hAnsi="Arial"/>
              </w:rPr>
            </w:pPr>
            <w:r w:rsidDel="00000000" w:rsidR="00000000" w:rsidRPr="00000000">
              <w:rPr>
                <w:rtl w:val="0"/>
              </w:rPr>
            </w:r>
          </w:p>
          <w:p w:rsidR="00000000" w:rsidDel="00000000" w:rsidP="00000000" w:rsidRDefault="00000000" w:rsidRPr="00000000" w14:paraId="00000170">
            <w:pPr>
              <w:jc w:val="center"/>
              <w:rPr>
                <w:rFonts w:ascii="Arial" w:cs="Arial" w:eastAsia="Arial" w:hAnsi="Arial"/>
              </w:rPr>
            </w:pPr>
            <w:r w:rsidDel="00000000" w:rsidR="00000000" w:rsidRPr="00000000">
              <w:rPr>
                <w:rtl w:val="0"/>
              </w:rPr>
            </w:r>
          </w:p>
          <w:p w:rsidR="00000000" w:rsidDel="00000000" w:rsidP="00000000" w:rsidRDefault="00000000" w:rsidRPr="00000000" w14:paraId="00000171">
            <w:pPr>
              <w:jc w:val="center"/>
              <w:rPr>
                <w:rFonts w:ascii="Arial" w:cs="Arial" w:eastAsia="Arial" w:hAnsi="Arial"/>
              </w:rPr>
            </w:pPr>
            <w:r w:rsidDel="00000000" w:rsidR="00000000" w:rsidRPr="00000000">
              <w:rPr>
                <w:rFonts w:ascii="Arial" w:cs="Arial" w:eastAsia="Arial" w:hAnsi="Arial"/>
                <w:rtl w:val="0"/>
              </w:rPr>
              <w:t xml:space="preserve">Cuestionario de 4 peguntas</w:t>
            </w:r>
          </w:p>
          <w:p w:rsidR="00000000" w:rsidDel="00000000" w:rsidP="00000000" w:rsidRDefault="00000000" w:rsidRPr="00000000" w14:paraId="00000172">
            <w:pPr>
              <w:jc w:val="center"/>
              <w:rPr>
                <w:rFonts w:ascii="Arial" w:cs="Arial" w:eastAsia="Arial" w:hAnsi="Arial"/>
              </w:rPr>
            </w:pPr>
            <w:r w:rsidDel="00000000" w:rsidR="00000000" w:rsidRPr="00000000">
              <w:rPr>
                <w:rtl w:val="0"/>
              </w:rPr>
            </w:r>
          </w:p>
          <w:p w:rsidR="00000000" w:rsidDel="00000000" w:rsidP="00000000" w:rsidRDefault="00000000" w:rsidRPr="00000000" w14:paraId="00000173">
            <w:pPr>
              <w:jc w:val="center"/>
              <w:rPr>
                <w:rFonts w:ascii="Arial" w:cs="Arial" w:eastAsia="Arial" w:hAnsi="Arial"/>
              </w:rPr>
            </w:pPr>
            <w:r w:rsidDel="00000000" w:rsidR="00000000" w:rsidRPr="00000000">
              <w:rPr>
                <w:rtl w:val="0"/>
              </w:rPr>
            </w:r>
          </w:p>
          <w:p w:rsidR="00000000" w:rsidDel="00000000" w:rsidP="00000000" w:rsidRDefault="00000000" w:rsidRPr="00000000" w14:paraId="00000174">
            <w:pPr>
              <w:jc w:val="center"/>
              <w:rPr>
                <w:rFonts w:ascii="Arial" w:cs="Arial" w:eastAsia="Arial" w:hAnsi="Arial"/>
              </w:rPr>
            </w:pPr>
            <w:r w:rsidDel="00000000" w:rsidR="00000000" w:rsidRPr="00000000">
              <w:rPr>
                <w:rtl w:val="0"/>
              </w:rPr>
            </w:r>
          </w:p>
          <w:p w:rsidR="00000000" w:rsidDel="00000000" w:rsidP="00000000" w:rsidRDefault="00000000" w:rsidRPr="00000000" w14:paraId="00000175">
            <w:pPr>
              <w:jc w:val="center"/>
              <w:rPr>
                <w:rFonts w:ascii="Arial" w:cs="Arial" w:eastAsia="Arial" w:hAnsi="Arial"/>
              </w:rPr>
            </w:pPr>
            <w:r w:rsidDel="00000000" w:rsidR="00000000" w:rsidRPr="00000000">
              <w:rPr>
                <w:rtl w:val="0"/>
              </w:rPr>
            </w:r>
          </w:p>
          <w:p w:rsidR="00000000" w:rsidDel="00000000" w:rsidP="00000000" w:rsidRDefault="00000000" w:rsidRPr="00000000" w14:paraId="00000176">
            <w:pPr>
              <w:jc w:val="center"/>
              <w:rPr>
                <w:rFonts w:ascii="Arial" w:cs="Arial" w:eastAsia="Arial" w:hAnsi="Arial"/>
              </w:rPr>
            </w:pPr>
            <w:r w:rsidDel="00000000" w:rsidR="00000000" w:rsidRPr="00000000">
              <w:rPr>
                <w:rtl w:val="0"/>
              </w:rPr>
            </w:r>
          </w:p>
          <w:p w:rsidR="00000000" w:rsidDel="00000000" w:rsidP="00000000" w:rsidRDefault="00000000" w:rsidRPr="00000000" w14:paraId="00000177">
            <w:pPr>
              <w:jc w:val="center"/>
              <w:rPr>
                <w:rFonts w:ascii="Arial" w:cs="Arial" w:eastAsia="Arial" w:hAnsi="Arial"/>
              </w:rPr>
            </w:pPr>
            <w:r w:rsidDel="00000000" w:rsidR="00000000" w:rsidRPr="00000000">
              <w:rPr>
                <w:rtl w:val="0"/>
              </w:rPr>
            </w:r>
          </w:p>
          <w:p w:rsidR="00000000" w:rsidDel="00000000" w:rsidP="00000000" w:rsidRDefault="00000000" w:rsidRPr="00000000" w14:paraId="00000178">
            <w:pPr>
              <w:jc w:val="center"/>
              <w:rPr>
                <w:rFonts w:ascii="Arial" w:cs="Arial" w:eastAsia="Arial" w:hAnsi="Arial"/>
              </w:rPr>
            </w:pPr>
            <w:r w:rsidDel="00000000" w:rsidR="00000000" w:rsidRPr="00000000">
              <w:rPr>
                <w:rtl w:val="0"/>
              </w:rPr>
            </w:r>
          </w:p>
          <w:p w:rsidR="00000000" w:rsidDel="00000000" w:rsidP="00000000" w:rsidRDefault="00000000" w:rsidRPr="00000000" w14:paraId="00000179">
            <w:pPr>
              <w:jc w:val="center"/>
              <w:rPr>
                <w:rFonts w:ascii="Arial" w:cs="Arial" w:eastAsia="Arial" w:hAnsi="Arial"/>
              </w:rPr>
            </w:pPr>
            <w:r w:rsidDel="00000000" w:rsidR="00000000" w:rsidRPr="00000000">
              <w:rPr>
                <w:rtl w:val="0"/>
              </w:rPr>
            </w:r>
          </w:p>
          <w:p w:rsidR="00000000" w:rsidDel="00000000" w:rsidP="00000000" w:rsidRDefault="00000000" w:rsidRPr="00000000" w14:paraId="0000017A">
            <w:pPr>
              <w:jc w:val="center"/>
              <w:rPr>
                <w:rFonts w:ascii="Arial" w:cs="Arial" w:eastAsia="Arial" w:hAnsi="Arial"/>
              </w:rPr>
            </w:pPr>
            <w:r w:rsidDel="00000000" w:rsidR="00000000" w:rsidRPr="00000000">
              <w:rPr>
                <w:rtl w:val="0"/>
              </w:rPr>
            </w:r>
          </w:p>
          <w:p w:rsidR="00000000" w:rsidDel="00000000" w:rsidP="00000000" w:rsidRDefault="00000000" w:rsidRPr="00000000" w14:paraId="0000017B">
            <w:pPr>
              <w:jc w:val="center"/>
              <w:rPr>
                <w:rFonts w:ascii="Arial" w:cs="Arial" w:eastAsia="Arial" w:hAnsi="Arial"/>
              </w:rPr>
            </w:pPr>
            <w:r w:rsidDel="00000000" w:rsidR="00000000" w:rsidRPr="00000000">
              <w:rPr>
                <w:rtl w:val="0"/>
              </w:rPr>
            </w:r>
          </w:p>
          <w:p w:rsidR="00000000" w:rsidDel="00000000" w:rsidP="00000000" w:rsidRDefault="00000000" w:rsidRPr="00000000" w14:paraId="0000017C">
            <w:pPr>
              <w:jc w:val="center"/>
              <w:rPr>
                <w:rFonts w:ascii="Arial" w:cs="Arial" w:eastAsia="Arial" w:hAnsi="Arial"/>
              </w:rPr>
            </w:pPr>
            <w:r w:rsidDel="00000000" w:rsidR="00000000" w:rsidRPr="00000000">
              <w:rPr>
                <w:rtl w:val="0"/>
              </w:rPr>
            </w:r>
          </w:p>
          <w:p w:rsidR="00000000" w:rsidDel="00000000" w:rsidP="00000000" w:rsidRDefault="00000000" w:rsidRPr="00000000" w14:paraId="0000017D">
            <w:pPr>
              <w:jc w:val="center"/>
              <w:rPr>
                <w:rFonts w:ascii="Arial" w:cs="Arial" w:eastAsia="Arial" w:hAnsi="Arial"/>
              </w:rPr>
            </w:pPr>
            <w:r w:rsidDel="00000000" w:rsidR="00000000" w:rsidRPr="00000000">
              <w:rPr>
                <w:rtl w:val="0"/>
              </w:rPr>
            </w:r>
          </w:p>
          <w:p w:rsidR="00000000" w:rsidDel="00000000" w:rsidP="00000000" w:rsidRDefault="00000000" w:rsidRPr="00000000" w14:paraId="0000017E">
            <w:pPr>
              <w:jc w:val="center"/>
              <w:rPr>
                <w:rFonts w:ascii="Arial" w:cs="Arial" w:eastAsia="Arial" w:hAnsi="Arial"/>
              </w:rPr>
            </w:pPr>
            <w:r w:rsidDel="00000000" w:rsidR="00000000" w:rsidRPr="00000000">
              <w:rPr>
                <w:rtl w:val="0"/>
              </w:rPr>
            </w:r>
          </w:p>
          <w:p w:rsidR="00000000" w:rsidDel="00000000" w:rsidP="00000000" w:rsidRDefault="00000000" w:rsidRPr="00000000" w14:paraId="0000017F">
            <w:pPr>
              <w:jc w:val="center"/>
              <w:rPr>
                <w:rFonts w:ascii="Arial" w:cs="Arial" w:eastAsia="Arial" w:hAnsi="Arial"/>
              </w:rPr>
            </w:pPr>
            <w:r w:rsidDel="00000000" w:rsidR="00000000" w:rsidRPr="00000000">
              <w:rPr>
                <w:rtl w:val="0"/>
              </w:rPr>
            </w:r>
          </w:p>
          <w:p w:rsidR="00000000" w:rsidDel="00000000" w:rsidP="00000000" w:rsidRDefault="00000000" w:rsidRPr="00000000" w14:paraId="00000180">
            <w:pPr>
              <w:jc w:val="center"/>
              <w:rPr>
                <w:rFonts w:ascii="Arial" w:cs="Arial" w:eastAsia="Arial" w:hAnsi="Arial"/>
              </w:rPr>
            </w:pPr>
            <w:r w:rsidDel="00000000" w:rsidR="00000000" w:rsidRPr="00000000">
              <w:rPr>
                <w:rtl w:val="0"/>
              </w:rPr>
            </w:r>
          </w:p>
          <w:p w:rsidR="00000000" w:rsidDel="00000000" w:rsidP="00000000" w:rsidRDefault="00000000" w:rsidRPr="00000000" w14:paraId="00000181">
            <w:pPr>
              <w:jc w:val="center"/>
              <w:rPr>
                <w:rFonts w:ascii="Arial" w:cs="Arial" w:eastAsia="Arial" w:hAnsi="Arial"/>
              </w:rPr>
            </w:pPr>
            <w:r w:rsidDel="00000000" w:rsidR="00000000" w:rsidRPr="00000000">
              <w:rPr>
                <w:rtl w:val="0"/>
              </w:rPr>
            </w:r>
          </w:p>
          <w:p w:rsidR="00000000" w:rsidDel="00000000" w:rsidP="00000000" w:rsidRDefault="00000000" w:rsidRPr="00000000" w14:paraId="00000182">
            <w:pPr>
              <w:jc w:val="center"/>
              <w:rPr>
                <w:rFonts w:ascii="Arial" w:cs="Arial" w:eastAsia="Arial" w:hAnsi="Arial"/>
              </w:rPr>
            </w:pPr>
            <w:r w:rsidDel="00000000" w:rsidR="00000000" w:rsidRPr="00000000">
              <w:rPr>
                <w:rtl w:val="0"/>
              </w:rPr>
            </w:r>
          </w:p>
          <w:p w:rsidR="00000000" w:rsidDel="00000000" w:rsidP="00000000" w:rsidRDefault="00000000" w:rsidRPr="00000000" w14:paraId="00000183">
            <w:pPr>
              <w:jc w:val="center"/>
              <w:rPr>
                <w:rFonts w:ascii="Arial" w:cs="Arial" w:eastAsia="Arial" w:hAnsi="Arial"/>
              </w:rPr>
            </w:pPr>
            <w:r w:rsidDel="00000000" w:rsidR="00000000" w:rsidRPr="00000000">
              <w:rPr>
                <w:rtl w:val="0"/>
              </w:rPr>
            </w:r>
          </w:p>
          <w:p w:rsidR="00000000" w:rsidDel="00000000" w:rsidP="00000000" w:rsidRDefault="00000000" w:rsidRPr="00000000" w14:paraId="00000184">
            <w:pPr>
              <w:jc w:val="center"/>
              <w:rPr>
                <w:rFonts w:ascii="Arial" w:cs="Arial" w:eastAsia="Arial" w:hAnsi="Arial"/>
              </w:rPr>
            </w:pPr>
            <w:r w:rsidDel="00000000" w:rsidR="00000000" w:rsidRPr="00000000">
              <w:rPr>
                <w:rtl w:val="0"/>
              </w:rPr>
            </w:r>
          </w:p>
          <w:p w:rsidR="00000000" w:rsidDel="00000000" w:rsidP="00000000" w:rsidRDefault="00000000" w:rsidRPr="00000000" w14:paraId="00000185">
            <w:pPr>
              <w:jc w:val="center"/>
              <w:rPr>
                <w:rFonts w:ascii="Arial" w:cs="Arial" w:eastAsia="Arial" w:hAnsi="Arial"/>
              </w:rPr>
            </w:pPr>
            <w:r w:rsidDel="00000000" w:rsidR="00000000" w:rsidRPr="00000000">
              <w:rPr>
                <w:rtl w:val="0"/>
              </w:rPr>
            </w:r>
          </w:p>
          <w:p w:rsidR="00000000" w:rsidDel="00000000" w:rsidP="00000000" w:rsidRDefault="00000000" w:rsidRPr="00000000" w14:paraId="00000186">
            <w:pPr>
              <w:jc w:val="center"/>
              <w:rPr>
                <w:rFonts w:ascii="Arial" w:cs="Arial" w:eastAsia="Arial" w:hAnsi="Arial"/>
              </w:rPr>
            </w:pPr>
            <w:r w:rsidDel="00000000" w:rsidR="00000000" w:rsidRPr="00000000">
              <w:rPr>
                <w:rtl w:val="0"/>
              </w:rPr>
            </w:r>
          </w:p>
          <w:p w:rsidR="00000000" w:rsidDel="00000000" w:rsidP="00000000" w:rsidRDefault="00000000" w:rsidRPr="00000000" w14:paraId="00000187">
            <w:pPr>
              <w:jc w:val="center"/>
              <w:rPr>
                <w:rFonts w:ascii="Arial" w:cs="Arial" w:eastAsia="Arial" w:hAnsi="Arial"/>
              </w:rPr>
            </w:pPr>
            <w:r w:rsidDel="00000000" w:rsidR="00000000" w:rsidRPr="00000000">
              <w:rPr>
                <w:rtl w:val="0"/>
              </w:rPr>
            </w:r>
          </w:p>
          <w:p w:rsidR="00000000" w:rsidDel="00000000" w:rsidP="00000000" w:rsidRDefault="00000000" w:rsidRPr="00000000" w14:paraId="00000188">
            <w:pPr>
              <w:jc w:val="center"/>
              <w:rPr>
                <w:rFonts w:ascii="Arial" w:cs="Arial" w:eastAsia="Arial" w:hAnsi="Arial"/>
              </w:rPr>
            </w:pPr>
            <w:r w:rsidDel="00000000" w:rsidR="00000000" w:rsidRPr="00000000">
              <w:rPr>
                <w:rtl w:val="0"/>
              </w:rPr>
            </w:r>
          </w:p>
          <w:p w:rsidR="00000000" w:rsidDel="00000000" w:rsidP="00000000" w:rsidRDefault="00000000" w:rsidRPr="00000000" w14:paraId="00000189">
            <w:pPr>
              <w:jc w:val="center"/>
              <w:rPr>
                <w:rFonts w:ascii="Arial" w:cs="Arial" w:eastAsia="Arial" w:hAnsi="Arial"/>
              </w:rPr>
            </w:pPr>
            <w:r w:rsidDel="00000000" w:rsidR="00000000" w:rsidRPr="00000000">
              <w:rPr>
                <w:rtl w:val="0"/>
              </w:rPr>
            </w:r>
          </w:p>
          <w:p w:rsidR="00000000" w:rsidDel="00000000" w:rsidP="00000000" w:rsidRDefault="00000000" w:rsidRPr="00000000" w14:paraId="0000018A">
            <w:pPr>
              <w:jc w:val="center"/>
              <w:rPr>
                <w:rFonts w:ascii="Arial" w:cs="Arial" w:eastAsia="Arial" w:hAnsi="Arial"/>
              </w:rPr>
            </w:pPr>
            <w:r w:rsidDel="00000000" w:rsidR="00000000" w:rsidRPr="00000000">
              <w:rPr>
                <w:rtl w:val="0"/>
              </w:rPr>
            </w:r>
          </w:p>
          <w:p w:rsidR="00000000" w:rsidDel="00000000" w:rsidP="00000000" w:rsidRDefault="00000000" w:rsidRPr="00000000" w14:paraId="0000018B">
            <w:pPr>
              <w:jc w:val="center"/>
              <w:rPr>
                <w:rFonts w:ascii="Arial" w:cs="Arial" w:eastAsia="Arial" w:hAnsi="Arial"/>
              </w:rPr>
            </w:pPr>
            <w:r w:rsidDel="00000000" w:rsidR="00000000" w:rsidRPr="00000000">
              <w:rPr>
                <w:rtl w:val="0"/>
              </w:rPr>
            </w:r>
          </w:p>
          <w:p w:rsidR="00000000" w:rsidDel="00000000" w:rsidP="00000000" w:rsidRDefault="00000000" w:rsidRPr="00000000" w14:paraId="0000018C">
            <w:pPr>
              <w:jc w:val="center"/>
              <w:rPr>
                <w:rFonts w:ascii="Arial" w:cs="Arial" w:eastAsia="Arial" w:hAnsi="Arial"/>
              </w:rPr>
            </w:pPr>
            <w:r w:rsidDel="00000000" w:rsidR="00000000" w:rsidRPr="00000000">
              <w:rPr>
                <w:rtl w:val="0"/>
              </w:rPr>
            </w:r>
          </w:p>
          <w:p w:rsidR="00000000" w:rsidDel="00000000" w:rsidP="00000000" w:rsidRDefault="00000000" w:rsidRPr="00000000" w14:paraId="0000018D">
            <w:pPr>
              <w:jc w:val="center"/>
              <w:rPr>
                <w:rFonts w:ascii="Arial" w:cs="Arial" w:eastAsia="Arial" w:hAnsi="Arial"/>
              </w:rPr>
            </w:pPr>
            <w:r w:rsidDel="00000000" w:rsidR="00000000" w:rsidRPr="00000000">
              <w:rPr>
                <w:rtl w:val="0"/>
              </w:rPr>
            </w:r>
          </w:p>
          <w:p w:rsidR="00000000" w:rsidDel="00000000" w:rsidP="00000000" w:rsidRDefault="00000000" w:rsidRPr="00000000" w14:paraId="0000018E">
            <w:pPr>
              <w:jc w:val="center"/>
              <w:rPr>
                <w:rFonts w:ascii="Arial" w:cs="Arial" w:eastAsia="Arial" w:hAnsi="Arial"/>
              </w:rPr>
            </w:pPr>
            <w:r w:rsidDel="00000000" w:rsidR="00000000" w:rsidRPr="00000000">
              <w:rPr>
                <w:rtl w:val="0"/>
              </w:rPr>
            </w:r>
          </w:p>
          <w:p w:rsidR="00000000" w:rsidDel="00000000" w:rsidP="00000000" w:rsidRDefault="00000000" w:rsidRPr="00000000" w14:paraId="0000018F">
            <w:pPr>
              <w:jc w:val="center"/>
              <w:rPr>
                <w:rFonts w:ascii="Arial" w:cs="Arial" w:eastAsia="Arial" w:hAnsi="Arial"/>
              </w:rPr>
            </w:pPr>
            <w:r w:rsidDel="00000000" w:rsidR="00000000" w:rsidRPr="00000000">
              <w:rPr>
                <w:rtl w:val="0"/>
              </w:rPr>
            </w:r>
          </w:p>
          <w:p w:rsidR="00000000" w:rsidDel="00000000" w:rsidP="00000000" w:rsidRDefault="00000000" w:rsidRPr="00000000" w14:paraId="00000190">
            <w:pPr>
              <w:jc w:val="center"/>
              <w:rPr>
                <w:rFonts w:ascii="Arial" w:cs="Arial" w:eastAsia="Arial" w:hAnsi="Arial"/>
              </w:rPr>
            </w:pPr>
            <w:r w:rsidDel="00000000" w:rsidR="00000000" w:rsidRPr="00000000">
              <w:rPr>
                <w:rtl w:val="0"/>
              </w:rPr>
            </w:r>
          </w:p>
          <w:p w:rsidR="00000000" w:rsidDel="00000000" w:rsidP="00000000" w:rsidRDefault="00000000" w:rsidRPr="00000000" w14:paraId="00000191">
            <w:pPr>
              <w:jc w:val="center"/>
              <w:rPr>
                <w:rFonts w:ascii="Arial" w:cs="Arial" w:eastAsia="Arial" w:hAnsi="Arial"/>
              </w:rPr>
            </w:pPr>
            <w:r w:rsidDel="00000000" w:rsidR="00000000" w:rsidRPr="00000000">
              <w:rPr>
                <w:rtl w:val="0"/>
              </w:rPr>
            </w:r>
          </w:p>
          <w:p w:rsidR="00000000" w:rsidDel="00000000" w:rsidP="00000000" w:rsidRDefault="00000000" w:rsidRPr="00000000" w14:paraId="00000192">
            <w:pPr>
              <w:jc w:val="center"/>
              <w:rPr>
                <w:rFonts w:ascii="Arial" w:cs="Arial" w:eastAsia="Arial" w:hAnsi="Arial"/>
              </w:rPr>
            </w:pPr>
            <w:r w:rsidDel="00000000" w:rsidR="00000000" w:rsidRPr="00000000">
              <w:rPr>
                <w:rtl w:val="0"/>
              </w:rPr>
            </w:r>
          </w:p>
          <w:p w:rsidR="00000000" w:rsidDel="00000000" w:rsidP="00000000" w:rsidRDefault="00000000" w:rsidRPr="00000000" w14:paraId="00000193">
            <w:pPr>
              <w:jc w:val="center"/>
              <w:rPr>
                <w:rFonts w:ascii="Arial" w:cs="Arial" w:eastAsia="Arial" w:hAnsi="Arial"/>
              </w:rPr>
            </w:pPr>
            <w:r w:rsidDel="00000000" w:rsidR="00000000" w:rsidRPr="00000000">
              <w:rPr>
                <w:rtl w:val="0"/>
              </w:rPr>
            </w:r>
          </w:p>
          <w:p w:rsidR="00000000" w:rsidDel="00000000" w:rsidP="00000000" w:rsidRDefault="00000000" w:rsidRPr="00000000" w14:paraId="00000194">
            <w:pPr>
              <w:jc w:val="center"/>
              <w:rPr>
                <w:rFonts w:ascii="Arial" w:cs="Arial" w:eastAsia="Arial" w:hAnsi="Arial"/>
              </w:rPr>
            </w:pPr>
            <w:r w:rsidDel="00000000" w:rsidR="00000000" w:rsidRPr="00000000">
              <w:rPr>
                <w:rtl w:val="0"/>
              </w:rPr>
            </w:r>
          </w:p>
          <w:p w:rsidR="00000000" w:rsidDel="00000000" w:rsidP="00000000" w:rsidRDefault="00000000" w:rsidRPr="00000000" w14:paraId="00000195">
            <w:pPr>
              <w:jc w:val="center"/>
              <w:rPr>
                <w:rFonts w:ascii="Arial" w:cs="Arial" w:eastAsia="Arial" w:hAnsi="Arial"/>
              </w:rPr>
            </w:pPr>
            <w:r w:rsidDel="00000000" w:rsidR="00000000" w:rsidRPr="00000000">
              <w:rPr>
                <w:rtl w:val="0"/>
              </w:rPr>
            </w:r>
          </w:p>
          <w:p w:rsidR="00000000" w:rsidDel="00000000" w:rsidP="00000000" w:rsidRDefault="00000000" w:rsidRPr="00000000" w14:paraId="00000196">
            <w:pPr>
              <w:jc w:val="center"/>
              <w:rPr>
                <w:rFonts w:ascii="Arial" w:cs="Arial" w:eastAsia="Arial" w:hAnsi="Arial"/>
              </w:rPr>
            </w:pPr>
            <w:r w:rsidDel="00000000" w:rsidR="00000000" w:rsidRPr="00000000">
              <w:rPr>
                <w:rtl w:val="0"/>
              </w:rPr>
            </w:r>
          </w:p>
          <w:p w:rsidR="00000000" w:rsidDel="00000000" w:rsidP="00000000" w:rsidRDefault="00000000" w:rsidRPr="00000000" w14:paraId="00000197">
            <w:pPr>
              <w:jc w:val="center"/>
              <w:rPr>
                <w:rFonts w:ascii="Arial" w:cs="Arial" w:eastAsia="Arial" w:hAnsi="Arial"/>
              </w:rPr>
            </w:pPr>
            <w:r w:rsidDel="00000000" w:rsidR="00000000" w:rsidRPr="00000000">
              <w:rPr>
                <w:rtl w:val="0"/>
              </w:rPr>
            </w:r>
          </w:p>
          <w:p w:rsidR="00000000" w:rsidDel="00000000" w:rsidP="00000000" w:rsidRDefault="00000000" w:rsidRPr="00000000" w14:paraId="00000198">
            <w:pPr>
              <w:jc w:val="center"/>
              <w:rPr>
                <w:rFonts w:ascii="Arial" w:cs="Arial" w:eastAsia="Arial" w:hAnsi="Arial"/>
              </w:rPr>
            </w:pPr>
            <w:r w:rsidDel="00000000" w:rsidR="00000000" w:rsidRPr="00000000">
              <w:rPr>
                <w:rtl w:val="0"/>
              </w:rPr>
            </w:r>
          </w:p>
          <w:p w:rsidR="00000000" w:rsidDel="00000000" w:rsidP="00000000" w:rsidRDefault="00000000" w:rsidRPr="00000000" w14:paraId="00000199">
            <w:pPr>
              <w:jc w:val="center"/>
              <w:rPr>
                <w:rFonts w:ascii="Arial" w:cs="Arial" w:eastAsia="Arial" w:hAnsi="Arial"/>
              </w:rPr>
            </w:pPr>
            <w:r w:rsidDel="00000000" w:rsidR="00000000" w:rsidRPr="00000000">
              <w:rPr>
                <w:rtl w:val="0"/>
              </w:rPr>
            </w:r>
          </w:p>
          <w:p w:rsidR="00000000" w:rsidDel="00000000" w:rsidP="00000000" w:rsidRDefault="00000000" w:rsidRPr="00000000" w14:paraId="0000019A">
            <w:pPr>
              <w:rPr>
                <w:rFonts w:ascii="Arial" w:cs="Arial" w:eastAsia="Arial" w:hAnsi="Arial"/>
              </w:rPr>
            </w:pPr>
            <w:r w:rsidDel="00000000" w:rsidR="00000000" w:rsidRPr="00000000">
              <w:rPr>
                <w:rFonts w:ascii="Arial" w:cs="Arial" w:eastAsia="Arial" w:hAnsi="Arial"/>
                <w:rtl w:val="0"/>
              </w:rPr>
              <w:t xml:space="preserve">Organizador gráfico</w:t>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19B">
            <w:pPr>
              <w:rPr>
                <w:rFonts w:ascii="Arial" w:cs="Arial" w:eastAsia="Arial" w:hAnsi="Arial"/>
                <w:i w:val="1"/>
                <w:iCs w:val="1"/>
              </w:rPr>
            </w:pPr>
            <w:r w:rsidDel="00000000" w:rsidR="00000000" w:rsidRPr="00000000">
              <w:rPr>
                <w:rFonts w:ascii="Arial" w:cs="Arial" w:eastAsia="Arial" w:hAnsi="Arial"/>
                <w:i w:val="1"/>
                <w:iCs w:val="1"/>
                <w:rtl w:val="0"/>
              </w:rPr>
              <w:t xml:space="preserve">Lista de cotejo Sí/ No suficiente</w:t>
            </w:r>
          </w:p>
        </w:tc>
      </w:tr>
    </w:tbl>
    <w:p w:rsidR="00000000" w:rsidDel="00000000" w:rsidP="00000000" w:rsidRDefault="00000000" w:rsidRPr="00000000" w14:paraId="0000019C">
      <w:pPr>
        <w:rPr>
          <w:rFonts w:ascii="Commissioner" w:cs="Commissioner" w:eastAsia="Commissioner" w:hAnsi="Commissioner"/>
          <w:b w:val="1"/>
          <w:bCs w:val="1"/>
          <w:sz w:val="20"/>
          <w:szCs w:val="20"/>
        </w:rPr>
      </w:pPr>
      <w:r w:rsidDel="00000000" w:rsidR="00000000" w:rsidRPr="00000000">
        <w:rPr>
          <w:rtl w:val="0"/>
        </w:rPr>
      </w:r>
    </w:p>
    <w:p w:rsidR="00000000" w:rsidDel="00000000" w:rsidP="00000000" w:rsidRDefault="00000000" w:rsidRPr="00000000" w14:paraId="0000019D">
      <w:pPr>
        <w:ind w:left="-142" w:firstLine="0"/>
        <w:rPr>
          <w:rFonts w:ascii="Commissioner" w:cs="Commissioner" w:eastAsia="Commissioner" w:hAnsi="Commissioner"/>
          <w:b w:val="1"/>
          <w:bCs w:val="1"/>
          <w:sz w:val="20"/>
          <w:szCs w:val="20"/>
        </w:rPr>
      </w:pPr>
      <w:r w:rsidDel="00000000" w:rsidR="00000000" w:rsidRPr="00000000">
        <w:rPr>
          <w:rFonts w:ascii="Commissioner" w:cs="Commissioner" w:eastAsia="Commissioner" w:hAnsi="Commissioner"/>
          <w:b w:val="1"/>
          <w:bCs w:val="1"/>
          <w:sz w:val="20"/>
          <w:szCs w:val="20"/>
          <w:rtl w:val="0"/>
        </w:rPr>
        <w:t xml:space="preserve">* S = sesión: 50 min.</w:t>
      </w:r>
    </w:p>
    <w:p w:rsidR="00000000" w:rsidDel="00000000" w:rsidP="00000000" w:rsidRDefault="00000000" w:rsidRPr="00000000" w14:paraId="0000019E">
      <w:pPr>
        <w:ind w:left="-142" w:firstLine="0"/>
        <w:rPr>
          <w:rFonts w:ascii="Commissioner" w:cs="Commissioner" w:eastAsia="Commissioner" w:hAnsi="Commissioner"/>
          <w:b w:val="1"/>
          <w:bCs w:val="1"/>
          <w:sz w:val="20"/>
          <w:szCs w:val="20"/>
        </w:rPr>
      </w:pPr>
      <w:r w:rsidDel="00000000" w:rsidR="00000000" w:rsidRPr="00000000">
        <w:rPr>
          <w:rFonts w:ascii="Commissioner" w:cs="Commissioner" w:eastAsia="Commissioner" w:hAnsi="Commissioner"/>
          <w:b w:val="1"/>
          <w:bCs w:val="1"/>
          <w:sz w:val="20"/>
          <w:szCs w:val="20"/>
          <w:rtl w:val="0"/>
        </w:rPr>
        <w:t xml:space="preserve">* El sombreado al inicio y al final de la secuencia del tema se refiere a la apertura (inicio) y al cierre. La duración de la apertura pueden ser minutos o la sesión completa).</w:t>
      </w:r>
    </w:p>
    <w:p w:rsidR="00000000" w:rsidDel="00000000" w:rsidP="00000000" w:rsidRDefault="00000000" w:rsidRPr="00000000" w14:paraId="0000019F">
      <w:pP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El número de sesiones dependerá del tema.</w:t>
      </w:r>
    </w:p>
    <w:p w:rsidR="00000000" w:rsidDel="00000000" w:rsidP="00000000" w:rsidRDefault="00000000" w:rsidRPr="00000000" w14:paraId="000001A0">
      <w:pP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Los recursos se pueden resaltar con amarillo.</w:t>
      </w:r>
    </w:p>
    <w:p w:rsidR="00000000" w:rsidDel="00000000" w:rsidP="00000000" w:rsidRDefault="00000000" w:rsidRPr="00000000" w14:paraId="000001A1">
      <w:pPr>
        <w:ind w:left="-567" w:firstLine="0"/>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Bachillerato de la Universidad Autónoma de Sinaloa</w:t>
      </w:r>
      <w:r w:rsidDel="00000000" w:rsidR="00000000" w:rsidRPr="00000000">
        <w:drawing>
          <wp:anchor allowOverlap="1" behindDoc="0" distB="0" distT="0" distL="114300" distR="114300" hidden="0" layoutInCell="1" locked="0" relativeHeight="0" simplePos="0">
            <wp:simplePos x="0" y="0"/>
            <wp:positionH relativeFrom="column">
              <wp:posOffset>6856730</wp:posOffset>
            </wp:positionH>
            <wp:positionV relativeFrom="paragraph">
              <wp:posOffset>9525</wp:posOffset>
            </wp:positionV>
            <wp:extent cx="1563370" cy="323850"/>
            <wp:effectExtent b="0" l="0" r="0" t="0"/>
            <wp:wrapSquare wrapText="bothSides" distB="0" distT="0" distL="114300" distR="114300"/>
            <wp:docPr descr="Imagen que contiene alimentos, dibujo, señal&#10;&#10;Descripción generada automáticamente" id="1881305345" name="image1.png"/>
            <a:graphic>
              <a:graphicData uri="http://schemas.openxmlformats.org/drawingml/2006/picture">
                <pic:pic>
                  <pic:nvPicPr>
                    <pic:cNvPr descr="Imagen que contiene alimentos, dibujo, señal&#10;&#10;Descripción generada automáticamente" id="0" name="image1.png"/>
                    <pic:cNvPicPr preferRelativeResize="0"/>
                  </pic:nvPicPr>
                  <pic:blipFill>
                    <a:blip r:embed="rId8"/>
                    <a:srcRect b="0" l="0" r="0" t="0"/>
                    <a:stretch>
                      <a:fillRect/>
                    </a:stretch>
                  </pic:blipFill>
                  <pic:spPr>
                    <a:xfrm>
                      <a:off x="0" y="0"/>
                      <a:ext cx="1563370" cy="323850"/>
                    </a:xfrm>
                    <a:prstGeom prst="rect"/>
                    <a:ln/>
                  </pic:spPr>
                </pic:pic>
              </a:graphicData>
            </a:graphic>
          </wp:anchor>
        </w:drawing>
      </w:r>
    </w:p>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4"/>
        <w:tblW w:w="14034.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
        <w:gridCol w:w="6100"/>
        <w:gridCol w:w="992"/>
        <w:gridCol w:w="5954"/>
        <w:tblGridChange w:id="0">
          <w:tblGrid>
            <w:gridCol w:w="988"/>
            <w:gridCol w:w="6100"/>
            <w:gridCol w:w="992"/>
            <w:gridCol w:w="5954"/>
          </w:tblGrid>
        </w:tblGridChange>
      </w:tblGrid>
      <w:tr>
        <w:trPr>
          <w:cantSplit w:val="0"/>
          <w:tblHeader w:val="0"/>
        </w:trPr>
        <w:tc>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UAP</w:t>
            </w:r>
          </w:p>
        </w:tc>
        <w:tc>
          <w:tcPr>
            <w:shd w:fill="f2f2f2" w:val="cle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Preparatoria Central Diurna</w:t>
            </w:r>
          </w:p>
        </w:tc>
        <w:tc>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Docente</w:t>
            </w:r>
          </w:p>
        </w:tc>
        <w:tc>
          <w:tcPr>
            <w:shd w:fill="f2f2f2" w:val="cle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Dra. Claudia Liliana Almeida García</w:t>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LCP. Francia Bibiana Meza Cárdenas</w:t>
            </w:r>
            <w:r w:rsidDel="00000000" w:rsidR="00000000" w:rsidRPr="00000000">
              <w:rPr>
                <w:rtl w:val="0"/>
              </w:rPr>
            </w:r>
          </w:p>
        </w:tc>
      </w:tr>
    </w:tbl>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5"/>
        <w:tblW w:w="14034.0" w:type="dxa"/>
        <w:jc w:val="left"/>
        <w:tblInd w:w="-567.0" w:type="dxa"/>
        <w:tblBorders>
          <w:insideH w:color="bfbfbf" w:space="0" w:sz="4" w:val="single"/>
        </w:tblBorders>
        <w:tblLayout w:type="fixed"/>
        <w:tblLook w:val="0400"/>
      </w:tblPr>
      <w:tblGrid>
        <w:gridCol w:w="1133"/>
        <w:gridCol w:w="136"/>
        <w:gridCol w:w="716"/>
        <w:gridCol w:w="5094"/>
        <w:gridCol w:w="992"/>
        <w:gridCol w:w="1276"/>
        <w:gridCol w:w="997"/>
        <w:gridCol w:w="851"/>
        <w:gridCol w:w="2839"/>
        <w:tblGridChange w:id="0">
          <w:tblGrid>
            <w:gridCol w:w="1133"/>
            <w:gridCol w:w="136"/>
            <w:gridCol w:w="716"/>
            <w:gridCol w:w="5094"/>
            <w:gridCol w:w="992"/>
            <w:gridCol w:w="1276"/>
            <w:gridCol w:w="997"/>
            <w:gridCol w:w="851"/>
            <w:gridCol w:w="2839"/>
          </w:tblGrid>
        </w:tblGridChange>
      </w:tblGrid>
      <w:tr>
        <w:trPr>
          <w:cantSplit w:val="0"/>
          <w:trHeight w:val="438" w:hRule="atLeast"/>
          <w:tblHeader w:val="0"/>
        </w:trPr>
        <w:tc>
          <w:tcPr>
            <w:gridSpan w:val="2"/>
            <w:tcBorders>
              <w:top w:color="ffffff" w:space="0" w:sz="4" w:val="single"/>
              <w:left w:color="ffffff" w:space="0" w:sz="4" w:val="single"/>
              <w:bottom w:color="000000" w:space="0" w:sz="0" w:val="nil"/>
              <w:right w:color="ffffff" w:space="0" w:sz="4" w:val="single"/>
            </w:tcBorders>
            <w:shd w:fill="f2f2f2" w:val="clear"/>
            <w:vAlign w:val="center"/>
          </w:tcPr>
          <w:p w:rsidR="00000000" w:rsidDel="00000000" w:rsidP="00000000" w:rsidRDefault="00000000" w:rsidRPr="00000000" w14:paraId="000001CD">
            <w:pPr>
              <w:rPr>
                <w:rFonts w:ascii="Arial" w:cs="Arial" w:eastAsia="Arial" w:hAnsi="Arial"/>
                <w:sz w:val="20"/>
                <w:szCs w:val="20"/>
              </w:rPr>
            </w:pPr>
            <w:r w:rsidDel="00000000" w:rsidR="00000000" w:rsidRPr="00000000">
              <w:rPr>
                <w:rFonts w:ascii="Arial" w:cs="Arial" w:eastAsia="Arial" w:hAnsi="Arial"/>
                <w:sz w:val="20"/>
                <w:szCs w:val="20"/>
                <w:rtl w:val="0"/>
              </w:rPr>
              <w:t xml:space="preserve">Asignatura</w:t>
            </w:r>
          </w:p>
        </w:tc>
        <w:tc>
          <w:tcPr>
            <w:gridSpan w:val="2"/>
            <w:tcBorders>
              <w:left w:color="ffffff" w:space="0" w:sz="4" w:val="single"/>
            </w:tcBorders>
            <w:vAlign w:val="center"/>
          </w:tcPr>
          <w:p w:rsidR="00000000" w:rsidDel="00000000" w:rsidP="00000000" w:rsidRDefault="00000000" w:rsidRPr="00000000" w14:paraId="000001CF">
            <w:pPr>
              <w:rPr>
                <w:rFonts w:ascii="Arial" w:cs="Arial" w:eastAsia="Arial" w:hAnsi="Arial"/>
                <w:sz w:val="20"/>
                <w:szCs w:val="20"/>
              </w:rPr>
            </w:pPr>
            <w:r w:rsidDel="00000000" w:rsidR="00000000" w:rsidRPr="00000000">
              <w:rPr>
                <w:rFonts w:ascii="Arial" w:cs="Arial" w:eastAsia="Arial" w:hAnsi="Arial"/>
                <w:sz w:val="20"/>
                <w:szCs w:val="20"/>
                <w:rtl w:val="0"/>
              </w:rPr>
              <w:t xml:space="preserve">Sociología</w:t>
            </w:r>
          </w:p>
        </w:tc>
        <w:tc>
          <w:tcPr>
            <w:tcBorders>
              <w:top w:color="000000" w:space="0" w:sz="0" w:val="nil"/>
              <w:bottom w:color="000000" w:space="0" w:sz="0" w:val="nil"/>
            </w:tcBorders>
            <w:shd w:fill="f2f2f2" w:val="clear"/>
            <w:vAlign w:val="center"/>
          </w:tcPr>
          <w:p w:rsidR="00000000" w:rsidDel="00000000" w:rsidP="00000000" w:rsidRDefault="00000000" w:rsidRPr="00000000" w14:paraId="000001D1">
            <w:pPr>
              <w:rPr>
                <w:rFonts w:ascii="Arial" w:cs="Arial" w:eastAsia="Arial" w:hAnsi="Arial"/>
                <w:sz w:val="20"/>
                <w:szCs w:val="20"/>
              </w:rPr>
            </w:pPr>
            <w:r w:rsidDel="00000000" w:rsidR="00000000" w:rsidRPr="00000000">
              <w:rPr>
                <w:rFonts w:ascii="Arial" w:cs="Arial" w:eastAsia="Arial" w:hAnsi="Arial"/>
                <w:sz w:val="20"/>
                <w:szCs w:val="20"/>
                <w:rtl w:val="0"/>
              </w:rPr>
              <w:t xml:space="preserve">Unidad</w:t>
            </w:r>
          </w:p>
        </w:tc>
        <w:tc>
          <w:tcPr>
            <w:gridSpan w:val="4"/>
          </w:tcPr>
          <w:p w:rsidR="00000000" w:rsidDel="00000000" w:rsidP="00000000" w:rsidRDefault="00000000" w:rsidRPr="00000000" w14:paraId="000001D2">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w:t>
            </w:r>
            <w:r w:rsidDel="00000000" w:rsidR="00000000" w:rsidRPr="00000000">
              <w:rPr>
                <w:rFonts w:ascii="Arial" w:cs="Arial" w:eastAsia="Arial" w:hAnsi="Arial"/>
                <w:b w:val="1"/>
                <w:bCs w:val="1"/>
                <w:color w:val="000000"/>
                <w:sz w:val="20"/>
                <w:szCs w:val="20"/>
                <w:rtl w:val="0"/>
              </w:rPr>
              <w:t xml:space="preserve">rincipales teorías sociológicas</w:t>
            </w:r>
            <w:r w:rsidDel="00000000" w:rsidR="00000000" w:rsidRPr="00000000">
              <w:rPr>
                <w:rtl w:val="0"/>
              </w:rPr>
            </w:r>
          </w:p>
        </w:tc>
      </w:tr>
      <w:tr>
        <w:trPr>
          <w:cantSplit w:val="0"/>
          <w:trHeight w:val="710" w:hRule="atLeast"/>
          <w:tblHeader w:val="0"/>
        </w:trPr>
        <w:tc>
          <w:tcPr>
            <w:gridSpan w:val="3"/>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1D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Secuencia didáctica del tema</w:t>
            </w:r>
          </w:p>
        </w:tc>
        <w:tc>
          <w:tcPr>
            <w:gridSpan w:val="3"/>
            <w:tcBorders>
              <w:left w:color="ffffff" w:space="0" w:sz="4" w:val="single"/>
            </w:tcBorders>
          </w:tcPr>
          <w:p w:rsidR="00000000" w:rsidDel="00000000" w:rsidP="00000000" w:rsidRDefault="00000000" w:rsidRPr="00000000" w14:paraId="000001D9">
            <w:pPr>
              <w:jc w:val="both"/>
              <w:rPr>
                <w:rFonts w:ascii="Arial" w:cs="Arial" w:eastAsia="Arial" w:hAnsi="Arial"/>
              </w:rPr>
            </w:pPr>
            <w:r w:rsidDel="00000000" w:rsidR="00000000" w:rsidRPr="00000000">
              <w:rPr>
                <w:rFonts w:ascii="Arial" w:cs="Arial" w:eastAsia="Arial" w:hAnsi="Arial"/>
                <w:rtl w:val="0"/>
              </w:rPr>
              <w:t xml:space="preserve">2.1. Positivismo y funcionalismo (Auguste Comte, Émile Durkheim)</w:t>
            </w:r>
          </w:p>
          <w:p w:rsidR="00000000" w:rsidDel="00000000" w:rsidP="00000000" w:rsidRDefault="00000000" w:rsidRPr="00000000" w14:paraId="000001DA">
            <w:pPr>
              <w:jc w:val="both"/>
              <w:rPr>
                <w:rFonts w:ascii="Arial" w:cs="Arial" w:eastAsia="Arial" w:hAnsi="Arial"/>
              </w:rPr>
            </w:pPr>
            <w:r w:rsidDel="00000000" w:rsidR="00000000" w:rsidRPr="00000000">
              <w:rPr>
                <w:rFonts w:ascii="Arial" w:cs="Arial" w:eastAsia="Arial" w:hAnsi="Arial"/>
                <w:rtl w:val="0"/>
              </w:rPr>
              <w:t xml:space="preserve">2.2. Materialismo histórico (Karl Marx)</w:t>
            </w:r>
          </w:p>
          <w:p w:rsidR="00000000" w:rsidDel="00000000" w:rsidP="00000000" w:rsidRDefault="00000000" w:rsidRPr="00000000" w14:paraId="000001DB">
            <w:pPr>
              <w:jc w:val="both"/>
              <w:rPr>
                <w:rFonts w:ascii="Arial" w:cs="Arial" w:eastAsia="Arial" w:hAnsi="Arial"/>
              </w:rPr>
            </w:pPr>
            <w:r w:rsidDel="00000000" w:rsidR="00000000" w:rsidRPr="00000000">
              <w:rPr>
                <w:rFonts w:ascii="Arial" w:cs="Arial" w:eastAsia="Arial" w:hAnsi="Arial"/>
                <w:rtl w:val="0"/>
              </w:rPr>
              <w:t xml:space="preserve">2.3. Sociología comprensiva (Max Weber)</w:t>
            </w:r>
          </w:p>
          <w:p w:rsidR="00000000" w:rsidDel="00000000" w:rsidP="00000000" w:rsidRDefault="00000000" w:rsidRPr="00000000" w14:paraId="000001DC">
            <w:pPr>
              <w:jc w:val="both"/>
              <w:rPr>
                <w:rFonts w:ascii="Arial" w:cs="Arial" w:eastAsia="Arial" w:hAnsi="Arial"/>
                <w:sz w:val="20"/>
                <w:szCs w:val="20"/>
              </w:rPr>
            </w:pPr>
            <w:r w:rsidDel="00000000" w:rsidR="00000000" w:rsidRPr="00000000">
              <w:rPr>
                <w:rFonts w:ascii="Arial" w:cs="Arial" w:eastAsia="Arial" w:hAnsi="Arial"/>
                <w:rtl w:val="0"/>
              </w:rPr>
              <w:t xml:space="preserve">2.4. Aportes contemporáneos básicos</w:t>
            </w:r>
            <w:r w:rsidDel="00000000" w:rsidR="00000000" w:rsidRPr="00000000">
              <w:rPr>
                <w:rtl w:val="0"/>
              </w:rPr>
            </w:r>
          </w:p>
        </w:tc>
        <w:tc>
          <w:tcPr>
            <w:gridSpan w:val="2"/>
            <w:tcBorders>
              <w:top w:color="ffffff" w:space="0" w:sz="4" w:val="single"/>
              <w:bottom w:color="ffffff" w:space="0" w:sz="4" w:val="single"/>
            </w:tcBorders>
            <w:shd w:fill="f2f2f2" w:val="clear"/>
            <w:vAlign w:val="center"/>
          </w:tcPr>
          <w:p w:rsidR="00000000" w:rsidDel="00000000" w:rsidP="00000000" w:rsidRDefault="00000000" w:rsidRPr="00000000" w14:paraId="000001DF">
            <w:pPr>
              <w:rPr>
                <w:rFonts w:ascii="Arial" w:cs="Arial" w:eastAsia="Arial" w:hAnsi="Arial"/>
                <w:sz w:val="20"/>
                <w:szCs w:val="20"/>
              </w:rPr>
            </w:pPr>
            <w:r w:rsidDel="00000000" w:rsidR="00000000" w:rsidRPr="00000000">
              <w:rPr>
                <w:rFonts w:ascii="Arial" w:cs="Arial" w:eastAsia="Arial" w:hAnsi="Arial"/>
                <w:sz w:val="20"/>
                <w:szCs w:val="20"/>
                <w:rtl w:val="0"/>
              </w:rPr>
              <w:t xml:space="preserve">Núm. de sesiones</w:t>
            </w:r>
          </w:p>
        </w:tc>
        <w:tc>
          <w:tcPr>
            <w:tcBorders>
              <w:bottom w:color="bfbfbf" w:space="0" w:sz="4" w:val="single"/>
            </w:tcBorders>
            <w:vAlign w:val="center"/>
          </w:tcPr>
          <w:p w:rsidR="00000000" w:rsidDel="00000000" w:rsidP="00000000" w:rsidRDefault="00000000" w:rsidRPr="00000000" w14:paraId="000001E1">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0"/>
          <w:trHeight w:val="816" w:hRule="atLeast"/>
          <w:tblHeader w:val="0"/>
        </w:trPr>
        <w:tc>
          <w:tcPr>
            <w:tcBorders>
              <w:top w:color="000000" w:space="0" w:sz="0" w:val="nil"/>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1E2">
            <w:pPr>
              <w:rPr>
                <w:rFonts w:ascii="Arial" w:cs="Arial" w:eastAsia="Arial" w:hAnsi="Arial"/>
                <w:sz w:val="20"/>
                <w:szCs w:val="20"/>
              </w:rPr>
            </w:pPr>
            <w:r w:rsidDel="00000000" w:rsidR="00000000" w:rsidRPr="00000000">
              <w:rPr>
                <w:rFonts w:ascii="Arial" w:cs="Arial" w:eastAsia="Arial" w:hAnsi="Arial"/>
                <w:sz w:val="20"/>
                <w:szCs w:val="20"/>
                <w:rtl w:val="0"/>
              </w:rPr>
              <w:t xml:space="preserve">Propósito</w:t>
            </w:r>
          </w:p>
        </w:tc>
        <w:tc>
          <w:tcPr>
            <w:gridSpan w:val="6"/>
            <w:tcBorders>
              <w:top w:color="bfbfbf" w:space="0" w:sz="4" w:val="single"/>
              <w:left w:color="ffffff" w:space="0" w:sz="4" w:val="single"/>
              <w:bottom w:color="bfbfbf" w:space="0" w:sz="4" w:val="single"/>
            </w:tcBorders>
          </w:tcPr>
          <w:p w:rsidR="00000000" w:rsidDel="00000000" w:rsidP="00000000" w:rsidRDefault="00000000" w:rsidRPr="00000000" w14:paraId="000001E3">
            <w:pPr>
              <w:jc w:val="both"/>
              <w:rPr>
                <w:rFonts w:ascii="Arial" w:cs="Arial" w:eastAsia="Arial" w:hAnsi="Arial"/>
                <w:sz w:val="20"/>
                <w:szCs w:val="20"/>
              </w:rPr>
            </w:pPr>
            <w:r w:rsidDel="00000000" w:rsidR="00000000" w:rsidRPr="00000000">
              <w:rPr>
                <w:rFonts w:ascii="Arial" w:cs="Arial" w:eastAsia="Arial" w:hAnsi="Arial"/>
                <w:rtl w:val="0"/>
              </w:rPr>
              <w:t xml:space="preserve">Comprende los grandes marcos teóricos de la sociología como lentes para interpretar la realidad social.</w:t>
            </w:r>
            <w:r w:rsidDel="00000000" w:rsidR="00000000" w:rsidRPr="00000000">
              <w:rPr>
                <w:rtl w:val="0"/>
              </w:rPr>
            </w:r>
          </w:p>
        </w:tc>
        <w:tc>
          <w:tcPr>
            <w:shd w:fill="f2f2f2" w:val="clear"/>
            <w:vAlign w:val="center"/>
          </w:tcPr>
          <w:p w:rsidR="00000000" w:rsidDel="00000000" w:rsidP="00000000" w:rsidRDefault="00000000" w:rsidRPr="00000000" w14:paraId="000001E9">
            <w:pPr>
              <w:rPr>
                <w:rFonts w:ascii="Arial" w:cs="Arial" w:eastAsia="Arial" w:hAnsi="Arial"/>
                <w:sz w:val="20"/>
                <w:szCs w:val="20"/>
              </w:rPr>
            </w:pPr>
            <w:r w:rsidDel="00000000" w:rsidR="00000000" w:rsidRPr="00000000">
              <w:rPr>
                <w:rFonts w:ascii="Arial" w:cs="Arial" w:eastAsia="Arial" w:hAnsi="Arial"/>
                <w:sz w:val="20"/>
                <w:szCs w:val="20"/>
                <w:rtl w:val="0"/>
              </w:rPr>
              <w:t xml:space="preserve">Fecha</w:t>
            </w:r>
          </w:p>
        </w:tc>
        <w:tc>
          <w:tcPr>
            <w:tcBorders>
              <w:top w:color="bfbfbf" w:space="0" w:sz="4" w:val="single"/>
              <w:bottom w:color="bfbfbf" w:space="0" w:sz="4" w:val="single"/>
            </w:tcBorders>
            <w:vAlign w:val="center"/>
          </w:tcPr>
          <w:p w:rsidR="00000000" w:rsidDel="00000000" w:rsidP="00000000" w:rsidRDefault="00000000" w:rsidRPr="00000000" w14:paraId="000001EA">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EB">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EC">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ED">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EE">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EF">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F0">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F1">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F2">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1F3">
      <w:pPr>
        <w:rPr>
          <w:rFonts w:ascii="Commissioner" w:cs="Commissioner" w:eastAsia="Commissioner" w:hAnsi="Commissioner"/>
          <w:b w:val="1"/>
          <w:bCs w:val="1"/>
          <w:sz w:val="2"/>
          <w:szCs w:val="2"/>
        </w:rPr>
      </w:pPr>
      <w:r w:rsidDel="00000000" w:rsidR="00000000" w:rsidRPr="00000000">
        <w:rPr>
          <w:rtl w:val="0"/>
        </w:rPr>
      </w:r>
    </w:p>
    <w:tbl>
      <w:tblPr>
        <w:tblStyle w:val="Table6"/>
        <w:tblW w:w="14601.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
        <w:gridCol w:w="2693"/>
        <w:gridCol w:w="3968"/>
        <w:gridCol w:w="4539"/>
        <w:gridCol w:w="1276"/>
        <w:gridCol w:w="1276"/>
        <w:tblGridChange w:id="0">
          <w:tblGrid>
            <w:gridCol w:w="849"/>
            <w:gridCol w:w="2693"/>
            <w:gridCol w:w="3968"/>
            <w:gridCol w:w="4539"/>
            <w:gridCol w:w="1276"/>
            <w:gridCol w:w="1276"/>
          </w:tblGrid>
        </w:tblGridChange>
      </w:tblGrid>
      <w:tr>
        <w:trPr>
          <w:cantSplit w:val="0"/>
          <w:trHeight w:val="438" w:hRule="atLeast"/>
          <w:tblHeader w:val="0"/>
        </w:trPr>
        <w:tc>
          <w:tcPr>
            <w:tcBorders>
              <w:top w:color="000000" w:space="0" w:sz="0" w:val="nil"/>
              <w:left w:color="ffffff" w:space="0" w:sz="4" w:val="single"/>
              <w:bottom w:color="aeaaaa" w:space="0" w:sz="4" w:val="single"/>
              <w:right w:color="ffffff" w:space="0" w:sz="4" w:val="single"/>
            </w:tcBorders>
            <w:shd w:fill="b2b2b2" w:val="clear"/>
            <w:vAlign w:val="center"/>
          </w:tcPr>
          <w:p w:rsidR="00000000" w:rsidDel="00000000" w:rsidP="00000000" w:rsidRDefault="00000000" w:rsidRPr="00000000" w14:paraId="000001F4">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S</w:t>
            </w:r>
            <w:r w:rsidDel="00000000" w:rsidR="00000000" w:rsidRPr="00000000">
              <w:rPr>
                <w:rFonts w:ascii="Calibri" w:cs="Calibri" w:eastAsia="Calibri" w:hAnsi="Calibri"/>
                <w:b w:val="1"/>
                <w:bCs w:val="1"/>
                <w:color w:val="ffffff"/>
                <w:sz w:val="20"/>
                <w:szCs w:val="20"/>
                <w:rtl w:val="0"/>
              </w:rPr>
              <w:t xml:space="preserve">esión</w:t>
            </w:r>
            <w:r w:rsidDel="00000000" w:rsidR="00000000" w:rsidRPr="00000000">
              <w:rPr>
                <w:rtl w:val="0"/>
              </w:rPr>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1F5">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Actividad</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1F6">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docente /</w:t>
            </w:r>
          </w:p>
          <w:p w:rsidR="00000000" w:rsidDel="00000000" w:rsidP="00000000" w:rsidRDefault="00000000" w:rsidRPr="00000000" w14:paraId="000001F7">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1F8">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estudiante /</w:t>
            </w:r>
          </w:p>
          <w:p w:rsidR="00000000" w:rsidDel="00000000" w:rsidP="00000000" w:rsidRDefault="00000000" w:rsidRPr="00000000" w14:paraId="000001F9">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1FA">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Producto entregable</w:t>
            </w:r>
          </w:p>
        </w:tc>
        <w:tc>
          <w:tcPr>
            <w:tcBorders>
              <w:top w:color="000000" w:space="0" w:sz="0" w:val="nil"/>
              <w:left w:color="ffffff" w:space="0" w:sz="4" w:val="single"/>
              <w:bottom w:color="ffffff" w:space="0" w:sz="4" w:val="single"/>
              <w:right w:color="000000" w:space="0" w:sz="0" w:val="nil"/>
            </w:tcBorders>
            <w:shd w:fill="b2b2b2" w:val="clear"/>
            <w:vAlign w:val="center"/>
          </w:tcPr>
          <w:p w:rsidR="00000000" w:rsidDel="00000000" w:rsidP="00000000" w:rsidRDefault="00000000" w:rsidRPr="00000000" w14:paraId="000001FB">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Criterios de evaluación</w:t>
            </w:r>
          </w:p>
        </w:tc>
      </w:tr>
      <w:tr>
        <w:trPr>
          <w:cantSplit w:val="0"/>
          <w:trHeight w:val="732" w:hRule="atLeast"/>
          <w:tblHeader w:val="0"/>
        </w:trPr>
        <w:tc>
          <w:tcPr>
            <w:tcBorders>
              <w:top w:color="aeaaaa" w:space="0" w:sz="4" w:val="single"/>
              <w:left w:color="bfbfbf" w:space="0" w:sz="4" w:val="single"/>
              <w:bottom w:color="ffffff" w:space="0" w:sz="4" w:val="single"/>
              <w:right w:color="bfbfbf" w:space="0" w:sz="4" w:val="single"/>
            </w:tcBorders>
            <w:vAlign w:val="center"/>
          </w:tcPr>
          <w:p w:rsidR="00000000" w:rsidDel="00000000" w:rsidP="00000000" w:rsidRDefault="00000000" w:rsidRPr="00000000" w14:paraId="000001FC">
            <w:pPr>
              <w:rPr>
                <w:rFonts w:ascii="Arial" w:cs="Arial" w:eastAsia="Arial" w:hAnsi="Arial"/>
                <w:sz w:val="20"/>
                <w:szCs w:val="20"/>
              </w:rPr>
            </w:pPr>
            <w:r w:rsidDel="00000000" w:rsidR="00000000" w:rsidRPr="00000000">
              <w:rPr>
                <w:rFonts w:ascii="Arial" w:cs="Arial" w:eastAsia="Arial" w:hAnsi="Arial"/>
                <w:sz w:val="20"/>
                <w:szCs w:val="20"/>
                <w:rtl w:val="0"/>
              </w:rPr>
              <w:t xml:space="preserve">10-11</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1FD">
            <w:pPr>
              <w:numPr>
                <w:ilvl w:val="0"/>
                <w:numId w:val="4"/>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Apertura; </w:t>
            </w:r>
          </w:p>
          <w:p w:rsidR="00000000" w:rsidDel="00000000" w:rsidP="00000000" w:rsidRDefault="00000000" w:rsidRPr="00000000" w14:paraId="000001FE">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Función didáctica 2: Orientación hacia el objetivo </w:t>
            </w:r>
          </w:p>
          <w:p w:rsidR="00000000" w:rsidDel="00000000" w:rsidP="00000000" w:rsidRDefault="00000000" w:rsidRPr="00000000" w14:paraId="000001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Aseguramiento del nivel de partida</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20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docente da la bienvenida a la sesión. </w:t>
            </w:r>
          </w:p>
          <w:p w:rsidR="00000000" w:rsidDel="00000000" w:rsidP="00000000" w:rsidRDefault="00000000" w:rsidRPr="00000000" w14:paraId="0000020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Presenta y explica los propósitos formativos, así como también respecto a los contenidos formativos de la unidad, las actividades didácticas a realizar y el método y criterios de evaluación de la unidad temática II.</w:t>
            </w:r>
          </w:p>
          <w:p w:rsidR="00000000" w:rsidDel="00000000" w:rsidP="00000000" w:rsidRDefault="00000000" w:rsidRPr="00000000" w14:paraId="0000020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4">
            <w:pPr>
              <w:numPr>
                <w:ilvl w:val="0"/>
                <w:numId w:val="2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 El docente realiza una exploración de conocimientos previos mediante preguntas exploratorias acerca del tema:</w:t>
            </w:r>
          </w:p>
          <w:p w:rsidR="00000000" w:rsidDel="00000000" w:rsidP="00000000" w:rsidRDefault="00000000" w:rsidRPr="00000000" w14:paraId="00000205">
            <w:pPr>
              <w:numPr>
                <w:ilvl w:val="0"/>
                <w:numId w:val="2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¿Conocen sobre la teoría del </w:t>
              <w:br w:type="textWrapping"/>
              <w:t xml:space="preserve">Positivismo?</w:t>
            </w:r>
          </w:p>
          <w:p w:rsidR="00000000" w:rsidDel="00000000" w:rsidP="00000000" w:rsidRDefault="00000000" w:rsidRPr="00000000" w14:paraId="00000206">
            <w:pPr>
              <w:numPr>
                <w:ilvl w:val="0"/>
                <w:numId w:val="2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¿Podemos estudiar científicamente a la sociedad?</w:t>
            </w:r>
          </w:p>
          <w:p w:rsidR="00000000" w:rsidDel="00000000" w:rsidP="00000000" w:rsidRDefault="00000000" w:rsidRPr="00000000" w14:paraId="00000207">
            <w:pPr>
              <w:numPr>
                <w:ilvl w:val="0"/>
                <w:numId w:val="2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¿Cómo podríamos saber cuáles son los principales problemas sociales de una comunidad?</w:t>
            </w:r>
          </w:p>
          <w:p w:rsidR="00000000" w:rsidDel="00000000" w:rsidP="00000000" w:rsidRDefault="00000000" w:rsidRPr="00000000" w14:paraId="00000208">
            <w:pPr>
              <w:numPr>
                <w:ilvl w:val="0"/>
                <w:numId w:val="25"/>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¿Qué diferencia existe entre una opinión y una explicación basada en evidencias?</w:t>
            </w:r>
          </w:p>
          <w:p w:rsidR="00000000" w:rsidDel="00000000" w:rsidP="00000000" w:rsidRDefault="00000000" w:rsidRPr="00000000" w14:paraId="00000209">
            <w:pPr>
              <w:numPr>
                <w:ilvl w:val="0"/>
                <w:numId w:val="25"/>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¿Qué ocurriría si en una sociedad no existieran normas?</w:t>
            </w:r>
          </w:p>
          <w:p w:rsidR="00000000" w:rsidDel="00000000" w:rsidP="00000000" w:rsidRDefault="00000000" w:rsidRPr="00000000" w14:paraId="0000020A">
            <w:pPr>
              <w:numPr>
                <w:ilvl w:val="0"/>
                <w:numId w:val="25"/>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¿Conoces qué es una anomia social?</w:t>
            </w:r>
          </w:p>
          <w:p w:rsidR="00000000" w:rsidDel="00000000" w:rsidP="00000000" w:rsidRDefault="00000000" w:rsidRPr="00000000" w14:paraId="0000020B">
            <w:pPr>
              <w:numPr>
                <w:ilvl w:val="0"/>
                <w:numId w:val="25"/>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¿Recuerdas que fue la revolución industrial y los cambios sociales que trajo consigo?</w:t>
            </w:r>
          </w:p>
          <w:p w:rsidR="00000000" w:rsidDel="00000000" w:rsidP="00000000" w:rsidRDefault="00000000" w:rsidRPr="00000000" w14:paraId="0000020C">
            <w:pPr>
              <w:numPr>
                <w:ilvl w:val="0"/>
                <w:numId w:val="25"/>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 docente explica en el pintarrón los conceptos centrales del tema a través de un mapa mental.</w:t>
            </w:r>
          </w:p>
          <w:p w:rsidR="00000000" w:rsidDel="00000000" w:rsidP="00000000" w:rsidRDefault="00000000" w:rsidRPr="00000000" w14:paraId="0000020D">
            <w:pPr>
              <w:numPr>
                <w:ilvl w:val="0"/>
                <w:numId w:val="25"/>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 docente aprovecha las respuestas de cada equipo para mostrar cómo una situación cotidiana puede analizarse desde la perspectiva funcionalista.</w:t>
            </w:r>
          </w:p>
          <w:p w:rsidR="00000000" w:rsidDel="00000000" w:rsidP="00000000" w:rsidRDefault="00000000" w:rsidRPr="00000000" w14:paraId="0000020E">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0F">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highlight w:val="yellow"/>
                <w:rtl w:val="0"/>
              </w:rPr>
              <w:t xml:space="preserve">Antología de la asignatura de sociología, programa de estudios de DGEP, lista de asistencia, lista de cotejo, plumones y/o pintarrón.</w:t>
            </w: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211">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Fonts w:ascii="Arial" w:cs="Arial" w:eastAsia="Arial" w:hAnsi="Arial"/>
                <w:color w:val="000000"/>
                <w:sz w:val="20"/>
                <w:szCs w:val="20"/>
                <w:rtl w:val="0"/>
              </w:rPr>
              <w:t xml:space="preserve">El estudiante pasa al pintarrón y enlista las respuestas a las interrogantes del docente según su criterio.</w:t>
            </w:r>
          </w:p>
          <w:p w:rsidR="00000000" w:rsidDel="00000000" w:rsidP="00000000" w:rsidRDefault="00000000" w:rsidRPr="00000000" w14:paraId="00000212">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3">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Fonts w:ascii="Arial" w:cs="Arial" w:eastAsia="Arial" w:hAnsi="Arial"/>
                <w:color w:val="000000"/>
                <w:sz w:val="20"/>
                <w:szCs w:val="20"/>
                <w:rtl w:val="0"/>
              </w:rPr>
              <w:t xml:space="preserve">El estudiante elabora de manera individual por medio de la indagación bibliográfica un glosario con los conceptos de:</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Positivismo</w:t>
            </w:r>
          </w:p>
          <w:p w:rsidR="00000000" w:rsidDel="00000000" w:rsidP="00000000" w:rsidRDefault="00000000" w:rsidRPr="00000000" w14:paraId="0000021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Sociología</w:t>
            </w:r>
          </w:p>
          <w:p w:rsidR="00000000" w:rsidDel="00000000" w:rsidP="00000000" w:rsidRDefault="00000000" w:rsidRPr="00000000" w14:paraId="0000021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Método científico</w:t>
            </w:r>
          </w:p>
          <w:p w:rsidR="00000000" w:rsidDel="00000000" w:rsidP="00000000" w:rsidRDefault="00000000" w:rsidRPr="00000000" w14:paraId="0000021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Ley de los tres estados</w:t>
            </w:r>
          </w:p>
          <w:p w:rsidR="00000000" w:rsidDel="00000000" w:rsidP="00000000" w:rsidRDefault="00000000" w:rsidRPr="00000000" w14:paraId="0000021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Orden y progreso</w:t>
            </w:r>
          </w:p>
          <w:p w:rsidR="00000000" w:rsidDel="00000000" w:rsidP="00000000" w:rsidRDefault="00000000" w:rsidRPr="00000000" w14:paraId="0000021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Hechos sociales</w:t>
            </w:r>
          </w:p>
          <w:p w:rsidR="00000000" w:rsidDel="00000000" w:rsidP="00000000" w:rsidRDefault="00000000" w:rsidRPr="00000000" w14:paraId="0000021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Función social</w:t>
            </w:r>
          </w:p>
          <w:p w:rsidR="00000000" w:rsidDel="00000000" w:rsidP="00000000" w:rsidRDefault="00000000" w:rsidRPr="00000000" w14:paraId="0000021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Cohesión social</w:t>
            </w:r>
          </w:p>
          <w:p w:rsidR="00000000" w:rsidDel="00000000" w:rsidP="00000000" w:rsidRDefault="00000000" w:rsidRPr="00000000" w14:paraId="0000021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Solidaridad mecánica</w:t>
            </w:r>
          </w:p>
          <w:p w:rsidR="00000000" w:rsidDel="00000000" w:rsidP="00000000" w:rsidRDefault="00000000" w:rsidRPr="00000000" w14:paraId="0000021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Solidaridad orgánica</w:t>
            </w:r>
          </w:p>
          <w:p w:rsidR="00000000" w:rsidDel="00000000" w:rsidP="00000000" w:rsidRDefault="00000000" w:rsidRPr="00000000" w14:paraId="0000021F">
            <w:pPr>
              <w:numPr>
                <w:ilvl w:val="0"/>
                <w:numId w:val="26"/>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 Anomia</w:t>
            </w:r>
          </w:p>
          <w:p w:rsidR="00000000" w:rsidDel="00000000" w:rsidP="00000000" w:rsidRDefault="00000000" w:rsidRPr="00000000" w14:paraId="00000220">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1">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Fonts w:ascii="Arial" w:cs="Arial" w:eastAsia="Arial" w:hAnsi="Arial"/>
                <w:sz w:val="20"/>
                <w:szCs w:val="20"/>
                <w:rtl w:val="0"/>
              </w:rPr>
              <w:t xml:space="preserve">Los estudiantes identifican con apoyo del docente las características fundamentales del positivismo y el funcionalismo, reconociendo las principales aportaciones de Comte y Durkheim y aplica sus conceptos para interpretar fenómenos sociales de su contexto.</w:t>
            </w: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3">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Los estudiantes se organizan en equipos para trabajar colaborativamente donde: </w:t>
            </w:r>
          </w:p>
          <w:p w:rsidR="00000000" w:rsidDel="00000000" w:rsidP="00000000" w:rsidRDefault="00000000" w:rsidRPr="00000000" w14:paraId="00000224">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5">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Cada equipo selecciona una institución o fenómeno social como:</w:t>
            </w:r>
          </w:p>
          <w:p w:rsidR="00000000" w:rsidDel="00000000" w:rsidP="00000000" w:rsidRDefault="00000000" w:rsidRPr="00000000" w14:paraId="00000226">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Familia</w:t>
            </w:r>
          </w:p>
          <w:p w:rsidR="00000000" w:rsidDel="00000000" w:rsidP="00000000" w:rsidRDefault="00000000" w:rsidRPr="00000000" w14:paraId="00000227">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Escuela</w:t>
            </w:r>
          </w:p>
          <w:p w:rsidR="00000000" w:rsidDel="00000000" w:rsidP="00000000" w:rsidRDefault="00000000" w:rsidRPr="00000000" w14:paraId="00000228">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Gobierno</w:t>
            </w:r>
          </w:p>
          <w:p w:rsidR="00000000" w:rsidDel="00000000" w:rsidP="00000000" w:rsidRDefault="00000000" w:rsidRPr="00000000" w14:paraId="00000229">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Religión</w:t>
            </w:r>
          </w:p>
          <w:p w:rsidR="00000000" w:rsidDel="00000000" w:rsidP="00000000" w:rsidRDefault="00000000" w:rsidRPr="00000000" w14:paraId="0000022A">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Trabajo</w:t>
            </w:r>
          </w:p>
          <w:p w:rsidR="00000000" w:rsidDel="00000000" w:rsidP="00000000" w:rsidRDefault="00000000" w:rsidRPr="00000000" w14:paraId="0000022B">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Redes sociales</w:t>
            </w:r>
          </w:p>
          <w:p w:rsidR="00000000" w:rsidDel="00000000" w:rsidP="00000000" w:rsidRDefault="00000000" w:rsidRPr="00000000" w14:paraId="0000022C">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Medios de comunicación</w:t>
            </w:r>
          </w:p>
          <w:p w:rsidR="00000000" w:rsidDel="00000000" w:rsidP="00000000" w:rsidRDefault="00000000" w:rsidRPr="00000000" w14:paraId="0000022D">
            <w:pPr>
              <w:numPr>
                <w:ilvl w:val="0"/>
                <w:numId w:val="2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Deporte</w:t>
            </w:r>
          </w:p>
          <w:p w:rsidR="00000000" w:rsidDel="00000000" w:rsidP="00000000" w:rsidRDefault="00000000" w:rsidRPr="00000000" w14:paraId="0000022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Posteriormente responden:</w:t>
            </w:r>
          </w:p>
          <w:tbl>
            <w:tblPr>
              <w:tblStyle w:val="Table7"/>
              <w:tblW w:w="6470.0" w:type="dxa"/>
              <w:jc w:val="left"/>
              <w:tblLayout w:type="fixed"/>
              <w:tblLook w:val="0400"/>
            </w:tblPr>
            <w:tblGrid>
              <w:gridCol w:w="5354"/>
              <w:gridCol w:w="1116"/>
              <w:tblGridChange w:id="0">
                <w:tblGrid>
                  <w:gridCol w:w="5354"/>
                  <w:gridCol w:w="1116"/>
                </w:tblGrid>
              </w:tblGridChange>
            </w:tblGrid>
            <w:tr>
              <w:trPr>
                <w:cantSplit w:val="0"/>
                <w:tblHeader w:val="0"/>
              </w:trPr>
              <w:tc>
                <w:tcPr>
                  <w:vAlign w:val="center"/>
                </w:tcPr>
                <w:p w:rsidR="00000000" w:rsidDel="00000000" w:rsidP="00000000" w:rsidRDefault="00000000" w:rsidRPr="00000000" w14:paraId="0000022F">
                  <w:pPr>
                    <w:pBdr>
                      <w:top w:space="0" w:sz="0" w:val="nil"/>
                      <w:left w:space="0" w:sz="0" w:val="nil"/>
                      <w:bottom w:space="0" w:sz="0" w:val="nil"/>
                      <w:right w:space="0" w:sz="0" w:val="nil"/>
                      <w:between w:space="0" w:sz="0" w:val="nil"/>
                    </w:pBdr>
                    <w:ind w:left="32" w:firstLine="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Preguntas</w:t>
                  </w:r>
                </w:p>
              </w:tc>
              <w:tc>
                <w:tcPr>
                  <w:vAlign w:val="center"/>
                </w:tcPr>
                <w:p w:rsidR="00000000" w:rsidDel="00000000" w:rsidP="00000000" w:rsidRDefault="00000000" w:rsidRPr="00000000" w14:paraId="00000230">
                  <w:pPr>
                    <w:numPr>
                      <w:ilvl w:val="0"/>
                      <w:numId w:val="13"/>
                    </w:numPr>
                    <w:pBdr>
                      <w:top w:space="0" w:sz="0" w:val="nil"/>
                      <w:left w:space="0" w:sz="0" w:val="nil"/>
                      <w:bottom w:space="0" w:sz="0" w:val="nil"/>
                      <w:right w:space="0" w:sz="0" w:val="nil"/>
                      <w:between w:space="0" w:sz="0" w:val="nil"/>
                    </w:pBdr>
                    <w:ind w:left="32" w:hanging="142"/>
                    <w:jc w:val="both"/>
                    <w:rPr>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Respuesta</w:t>
                  </w:r>
                </w:p>
              </w:tc>
            </w:tr>
            <w:tr>
              <w:trPr>
                <w:cantSplit w:val="0"/>
                <w:tblHeader w:val="0"/>
              </w:trPr>
              <w:tc>
                <w:tcPr>
                  <w:vAlign w:val="center"/>
                </w:tcPr>
                <w:p w:rsidR="00000000" w:rsidDel="00000000" w:rsidP="00000000" w:rsidRDefault="00000000" w:rsidRPr="00000000" w14:paraId="00000231">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¿Qué función cumple en la sociedad?</w:t>
                  </w:r>
                </w:p>
              </w:tc>
              <w:tc>
                <w:tcPr>
                  <w:vAlign w:val="center"/>
                </w:tcPr>
                <w:p w:rsidR="00000000" w:rsidDel="00000000" w:rsidP="00000000" w:rsidRDefault="00000000" w:rsidRPr="00000000" w14:paraId="00000232">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3">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¿Qué normas establece o transmite?</w:t>
                  </w:r>
                </w:p>
              </w:tc>
              <w:tc>
                <w:tcPr>
                  <w:vAlign w:val="center"/>
                </w:tcPr>
                <w:p w:rsidR="00000000" w:rsidDel="00000000" w:rsidP="00000000" w:rsidRDefault="00000000" w:rsidRPr="00000000" w14:paraId="00000234">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5">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¿Cómo contribuye a la integración social?</w:t>
                  </w:r>
                </w:p>
              </w:tc>
              <w:tc>
                <w:tcPr>
                  <w:vAlign w:val="center"/>
                </w:tcPr>
                <w:p w:rsidR="00000000" w:rsidDel="00000000" w:rsidP="00000000" w:rsidRDefault="00000000" w:rsidRPr="00000000" w14:paraId="00000236">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7">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¿Qué podría suceder si dejara de cumplir su </w:t>
                  </w:r>
                </w:p>
                <w:p w:rsidR="00000000" w:rsidDel="00000000" w:rsidP="00000000" w:rsidRDefault="00000000" w:rsidRPr="00000000" w14:paraId="00000238">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función?</w:t>
                  </w:r>
                </w:p>
              </w:tc>
              <w:tc>
                <w:tcPr>
                  <w:vAlign w:val="center"/>
                </w:tcPr>
                <w:p w:rsidR="00000000" w:rsidDel="00000000" w:rsidP="00000000" w:rsidRDefault="00000000" w:rsidRPr="00000000" w14:paraId="00000239">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A">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¿Qué ejemplo podemos encontrar en nuestro </w:t>
                  </w:r>
                </w:p>
                <w:p w:rsidR="00000000" w:rsidDel="00000000" w:rsidP="00000000" w:rsidRDefault="00000000" w:rsidRPr="00000000" w14:paraId="0000023B">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Fonts w:ascii="Arial" w:cs="Arial" w:eastAsia="Arial" w:hAnsi="Arial"/>
                      <w:color w:val="000000"/>
                      <w:sz w:val="20"/>
                      <w:szCs w:val="20"/>
                      <w:rtl w:val="0"/>
                    </w:rPr>
                    <w:t xml:space="preserve">contexto?</w:t>
                  </w:r>
                </w:p>
              </w:tc>
              <w:tc>
                <w:tcPr>
                  <w:vAlign w:val="center"/>
                </w:tcPr>
                <w:p w:rsidR="00000000" w:rsidDel="00000000" w:rsidP="00000000" w:rsidRDefault="00000000" w:rsidRPr="00000000" w14:paraId="0000023C">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tl w:val="0"/>
                    </w:rPr>
                  </w:r>
                </w:p>
              </w:tc>
            </w:tr>
          </w:tbl>
          <w:p w:rsidR="00000000" w:rsidDel="00000000" w:rsidP="00000000" w:rsidRDefault="00000000" w:rsidRPr="00000000" w14:paraId="000002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comparte brevemente sus conclusiones.</w:t>
            </w:r>
          </w:p>
          <w:p w:rsidR="00000000" w:rsidDel="00000000" w:rsidP="00000000" w:rsidRDefault="00000000" w:rsidRPr="00000000" w14:paraId="0000023E">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tl w:val="0"/>
              </w:rPr>
            </w:r>
          </w:p>
          <w:sdt>
            <w:sdtPr>
              <w:id w:val="318599573"/>
              <w:tag w:val="goog_rdk_0"/>
            </w:sdtPr>
            <w:sdtContent>
              <w:p w:rsidR="00000000" w:rsidDel="00000000" w:rsidP="00000000" w:rsidRDefault="00000000" w:rsidRPr="00000000" w14:paraId="00000241">
                <w:pPr>
                  <w:pBdr>
                    <w:top w:space="0" w:sz="0" w:val="nil"/>
                    <w:left w:space="0" w:sz="0" w:val="nil"/>
                    <w:bottom w:space="0" w:sz="0" w:val="nil"/>
                    <w:right w:space="0" w:sz="0" w:val="nil"/>
                    <w:between w:space="0" w:sz="0" w:val="nil"/>
                  </w:pBdr>
                  <w:ind w:left="-110" w:firstLine="0"/>
                  <w:jc w:val="both"/>
                  <w:rPr>
                    <w:rPrChange w:author="Unidad Academica Preparatoria Central Diurna" w:id="0" w:date="2026-08-14T10:42:00Z">
                      <w:rPr>
                        <w:rFonts w:ascii="Arial" w:cs="Arial" w:eastAsia="Arial" w:hAnsi="Arial"/>
                        <w:color w:val="000000"/>
                        <w:sz w:val="20"/>
                        <w:szCs w:val="20"/>
                      </w:rPr>
                    </w:rPrChange>
                  </w:rPr>
                  <w:pPrChange w:author="Unidad Academica Preparatoria Central Diurna" w:id="0" w:date="2026-08-14T10:42:00Z">
                    <w:pPr>
                      <w:pBdr>
                        <w:top w:space="0" w:sz="0" w:val="nil"/>
                        <w:left w:space="0" w:sz="0" w:val="nil"/>
                        <w:bottom w:space="0" w:sz="0" w:val="nil"/>
                        <w:right w:space="0" w:sz="0" w:val="nil"/>
                        <w:between w:space="0" w:sz="0" w:val="nil"/>
                      </w:pBdr>
                      <w:ind w:left="32" w:firstLine="0"/>
                      <w:jc w:val="both"/>
                    </w:pPr>
                  </w:pPrChange>
                </w:pPr>
                <w:r w:rsidDel="00000000" w:rsidR="00000000" w:rsidRPr="00000000">
                  <w:rPr>
                    <w:rtl w:val="0"/>
                  </w:rPr>
                </w:r>
              </w:p>
            </w:sdtContent>
          </w:sdt>
          <w:p w:rsidR="00000000" w:rsidDel="00000000" w:rsidP="00000000" w:rsidRDefault="00000000" w:rsidRPr="00000000" w14:paraId="00000242">
            <w:pPr>
              <w:pBdr>
                <w:top w:space="0" w:sz="0" w:val="nil"/>
                <w:left w:space="0" w:sz="0" w:val="nil"/>
                <w:bottom w:space="0" w:sz="0" w:val="nil"/>
                <w:right w:space="0" w:sz="0" w:val="nil"/>
                <w:between w:space="0" w:sz="0" w:val="nil"/>
              </w:pBdr>
              <w:ind w:left="32" w:firstLine="0"/>
              <w:jc w:val="both"/>
              <w:rPr>
                <w:rFonts w:ascii="Arial" w:cs="Arial" w:eastAsia="Arial" w:hAnsi="Arial"/>
                <w:color w:val="000000"/>
                <w:sz w:val="20"/>
                <w:szCs w:val="20"/>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24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Listado de respuestas</w:t>
            </w:r>
          </w:p>
          <w:p w:rsidR="00000000" w:rsidDel="00000000" w:rsidP="00000000" w:rsidRDefault="00000000" w:rsidRPr="00000000" w14:paraId="0000024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Apuntes de clase</w:t>
            </w:r>
          </w:p>
          <w:p w:rsidR="00000000" w:rsidDel="00000000" w:rsidP="00000000" w:rsidRDefault="00000000" w:rsidRPr="00000000" w14:paraId="0000024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Glosario de conceptos fundamentales </w:t>
            </w:r>
          </w:p>
          <w:p w:rsidR="00000000" w:rsidDel="00000000" w:rsidP="00000000" w:rsidRDefault="00000000" w:rsidRPr="00000000" w14:paraId="00000250">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(Trabajo en aula)</w:t>
            </w:r>
          </w:p>
          <w:p w:rsidR="00000000" w:rsidDel="00000000" w:rsidP="00000000" w:rsidRDefault="00000000" w:rsidRPr="00000000" w14:paraId="0000025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Cuestionantes</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260">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 </w:t>
            </w:r>
          </w:p>
          <w:p w:rsidR="00000000" w:rsidDel="00000000" w:rsidP="00000000" w:rsidRDefault="00000000" w:rsidRPr="00000000" w14:paraId="0000026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6B">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tc>
      </w:tr>
      <w:tr>
        <w:trPr>
          <w:cantSplit w:val="0"/>
          <w:trHeight w:val="2543" w:hRule="atLeast"/>
          <w:tblHeader w:val="0"/>
        </w:trPr>
        <w:tc>
          <w:tcPr>
            <w:tcBorders>
              <w:top w:color="fffff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6C">
            <w:pPr>
              <w:rPr>
                <w:rFonts w:ascii="Arial" w:cs="Arial" w:eastAsia="Arial" w:hAnsi="Arial"/>
                <w:sz w:val="20"/>
                <w:szCs w:val="20"/>
              </w:rPr>
            </w:pPr>
            <w:r w:rsidDel="00000000" w:rsidR="00000000" w:rsidRPr="00000000">
              <w:rPr>
                <w:rFonts w:ascii="Arial" w:cs="Arial" w:eastAsia="Arial" w:hAnsi="Arial"/>
                <w:sz w:val="20"/>
                <w:szCs w:val="20"/>
                <w:rtl w:val="0"/>
              </w:rPr>
              <w:t xml:space="preserve">12-13</w:t>
            </w:r>
          </w:p>
          <w:p w:rsidR="00000000" w:rsidDel="00000000" w:rsidP="00000000" w:rsidRDefault="00000000" w:rsidRPr="00000000" w14:paraId="000002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8">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79">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¿Qué actividades diseño para el logro del aprendizaje esperado?</w:t>
            </w:r>
          </w:p>
          <w:p w:rsidR="00000000" w:rsidDel="00000000" w:rsidP="00000000" w:rsidRDefault="00000000" w:rsidRPr="00000000" w14:paraId="0000027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B">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9">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B">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F">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Aseguramiento de nivel de partida</w:t>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9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docente escribe en el pizarrón y explica detalladamente:</w:t>
            </w:r>
          </w:p>
          <w:p w:rsidR="00000000" w:rsidDel="00000000" w:rsidP="00000000" w:rsidRDefault="00000000" w:rsidRPr="00000000" w14:paraId="0000029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Qué influye más en la forma en que vive una sociedad: sus ideas o su forma de producir y trabajar?</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Muestra una analogía de que es lo que ha sido más relevante en los cambios sociales para la evolución de la sociedad en las fuerzas productivas (Comparando el presente con el pasado),</w:t>
            </w:r>
          </w:p>
          <w:p w:rsidR="00000000" w:rsidDel="00000000" w:rsidP="00000000" w:rsidRDefault="00000000" w:rsidRPr="00000000" w14:paraId="0000029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introduce brevemente la teoría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Karl Marx</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 explica que desarrolló una perspectiva para analizar la sociedad a partir de las condiciones materiales, económicas y laborales. (Destacando que es un defensor de la clase obrera y proletariada).</w:t>
            </w:r>
          </w:p>
          <w:p w:rsidR="00000000" w:rsidDel="00000000" w:rsidP="00000000" w:rsidRDefault="00000000" w:rsidRPr="00000000" w14:paraId="00000295">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96">
            <w:pPr>
              <w:jc w:val="both"/>
              <w:rPr>
                <w:rFonts w:ascii="Arial" w:cs="Arial" w:eastAsia="Arial" w:hAnsi="Arial"/>
                <w:sz w:val="20"/>
                <w:szCs w:val="20"/>
              </w:rPr>
            </w:pPr>
            <w:r w:rsidDel="00000000" w:rsidR="00000000" w:rsidRPr="00000000">
              <w:rPr>
                <w:rFonts w:ascii="Arial" w:cs="Arial" w:eastAsia="Arial" w:hAnsi="Arial"/>
                <w:color w:val="000000"/>
                <w:sz w:val="20"/>
                <w:szCs w:val="20"/>
                <w:highlight w:val="yellow"/>
                <w:rtl w:val="0"/>
              </w:rPr>
              <w:t xml:space="preserve">Recursos ;Antología de la asignatura de sociología, programa de estudios de DGEP, lista de asistencia, lista de cotejo, copias con estudio de casos ,plumones y/o pintarrón.</w:t>
            </w: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identifica los principales conceptos del materialismo histórico y los relaciona con situaciones sociales de su contexto actual.</w:t>
            </w:r>
          </w:p>
          <w:p w:rsidR="00000000" w:rsidDel="00000000" w:rsidP="00000000" w:rsidRDefault="00000000" w:rsidRPr="00000000" w14:paraId="000002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estudiantes expresan sus opiniones respecto a la analogía y dan ejemplos de su vida cotidiana.</w:t>
            </w:r>
          </w:p>
          <w:p w:rsidR="00000000" w:rsidDel="00000000" w:rsidP="00000000" w:rsidRDefault="00000000" w:rsidRPr="00000000" w14:paraId="0000029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realiza estudio de casos para aplicar y analizar la lucha de clases, burguesía, proletariado, clases sociales cambio social, fuerzas productivas y relaciones de producción.</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Ejemplos:</w:t>
            </w:r>
          </w:p>
          <w:p w:rsidR="00000000" w:rsidDel="00000000" w:rsidP="00000000" w:rsidRDefault="00000000" w:rsidRPr="00000000" w14:paraId="000002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Shein u otras empresas chinas explota a sus trabajadores por los masivos procesos de producción, sin importar los derechos laborales de sus trabajadores</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2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la India la explotación laboral infantil es más masiva que en EUA, afectando con ello el bienestar social de los infantes.</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analiza los sucesos y describe en un listado las causas y consecuencias de estos hechos, especificando explotación laboral, clases sociales, lucha de clases.</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estudiantes en equipo de 4 personas dialogan después de analizar el estudio de casos y planteando y respondiendo a la interrogante ¿Por qué la burguesía oprime a la clase proletaria con fines de mejorar las fuerzas productivas en el presente?</w:t>
            </w:r>
          </w:p>
          <w:p w:rsidR="00000000" w:rsidDel="00000000" w:rsidP="00000000" w:rsidRDefault="00000000" w:rsidRPr="00000000" w14:paraId="000002A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Recursos: </w:t>
            </w:r>
            <w:r w:rsidDel="00000000" w:rsidR="00000000" w:rsidRPr="00000000">
              <w:rPr>
                <w:rFonts w:ascii="Arial" w:cs="Arial" w:eastAsia="Arial" w:hAnsi="Arial"/>
                <w:sz w:val="20"/>
                <w:szCs w:val="20"/>
                <w:highlight w:val="yellow"/>
                <w:rtl w:val="0"/>
              </w:rPr>
              <w:t xml:space="preserve">Antología de la asignatura, copias de estudios de casos, libreta y pluma.</w:t>
            </w:r>
            <w:r w:rsidDel="00000000" w:rsidR="00000000" w:rsidRPr="00000000">
              <w:rPr>
                <w:rtl w:val="0"/>
              </w:rPr>
            </w:r>
          </w:p>
          <w:p w:rsidR="00000000" w:rsidDel="00000000" w:rsidP="00000000" w:rsidRDefault="00000000" w:rsidRPr="00000000" w14:paraId="000002A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A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A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Estudio de casos</w:t>
            </w:r>
          </w:p>
          <w:p w:rsidR="00000000" w:rsidDel="00000000" w:rsidP="00000000" w:rsidRDefault="00000000" w:rsidRPr="00000000" w14:paraId="000002A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aula)</w:t>
            </w:r>
          </w:p>
          <w:p w:rsidR="00000000" w:rsidDel="00000000" w:rsidP="00000000" w:rsidRDefault="00000000" w:rsidRPr="00000000" w14:paraId="000002B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Listado de causas y consecuencias</w:t>
            </w:r>
          </w:p>
          <w:p w:rsidR="00000000" w:rsidDel="00000000" w:rsidP="00000000" w:rsidRDefault="00000000" w:rsidRPr="00000000" w14:paraId="000002C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Respuesta pregunta detonante</w:t>
            </w:r>
          </w:p>
          <w:p w:rsidR="00000000" w:rsidDel="00000000" w:rsidP="00000000" w:rsidRDefault="00000000" w:rsidRPr="00000000" w14:paraId="000002C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7">
            <w:pPr>
              <w:jc w:val="cente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C8">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2C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C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2D9">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tc>
      </w:tr>
      <w:tr>
        <w:trPr>
          <w:cantSplit w:val="0"/>
          <w:trHeight w:val="960"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D">
            <w:pPr>
              <w:rPr>
                <w:rFonts w:ascii="Arial" w:cs="Arial" w:eastAsia="Arial" w:hAnsi="Arial"/>
                <w:sz w:val="20"/>
                <w:szCs w:val="20"/>
              </w:rPr>
            </w:pPr>
            <w:r w:rsidDel="00000000" w:rsidR="00000000" w:rsidRPr="00000000">
              <w:rPr>
                <w:rFonts w:ascii="Arial" w:cs="Arial" w:eastAsia="Arial" w:hAnsi="Arial"/>
                <w:sz w:val="20"/>
                <w:szCs w:val="20"/>
                <w:rtl w:val="0"/>
              </w:rPr>
              <w:t xml:space="preserve">14-15</w:t>
            </w:r>
          </w:p>
          <w:p w:rsidR="00000000" w:rsidDel="00000000" w:rsidP="00000000" w:rsidRDefault="00000000" w:rsidRPr="00000000" w14:paraId="000002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C">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2ED">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Consolidación y fijación</w:t>
            </w:r>
          </w:p>
          <w:p w:rsidR="00000000" w:rsidDel="00000000" w:rsidP="00000000" w:rsidRDefault="00000000" w:rsidRPr="00000000" w14:paraId="000002E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4">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¿Qué actividades diseño para el logro del aprendizaje esperado?</w:t>
            </w:r>
          </w:p>
          <w:p w:rsidR="00000000" w:rsidDel="00000000" w:rsidP="00000000" w:rsidRDefault="00000000" w:rsidRPr="00000000" w14:paraId="000002F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2F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explica a través un esquema ilustrativo sobre la teoría de </w:t>
            </w:r>
          </w:p>
          <w:p w:rsidR="00000000" w:rsidDel="00000000" w:rsidP="00000000" w:rsidRDefault="00000000" w:rsidRPr="00000000" w14:paraId="000002F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Max Weber</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,abordando temas centrales como:</w:t>
            </w:r>
          </w:p>
          <w:p w:rsidR="00000000" w:rsidDel="00000000" w:rsidP="00000000" w:rsidRDefault="00000000" w:rsidRPr="00000000" w14:paraId="000002F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Sociología comprensiva </w:t>
            </w:r>
          </w:p>
          <w:p w:rsidR="00000000" w:rsidDel="00000000" w:rsidP="00000000" w:rsidRDefault="00000000" w:rsidRPr="00000000" w14:paraId="000002F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Acción social </w:t>
            </w:r>
          </w:p>
          <w:p w:rsidR="00000000" w:rsidDel="00000000" w:rsidP="00000000" w:rsidRDefault="00000000" w:rsidRPr="00000000" w14:paraId="000002F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Sentido o significado </w:t>
            </w:r>
          </w:p>
          <w:p w:rsidR="00000000" w:rsidDel="00000000" w:rsidP="00000000" w:rsidRDefault="00000000" w:rsidRPr="00000000" w14:paraId="000002FF">
            <w:pPr>
              <w:pBdr>
                <w:top w:space="0" w:sz="0" w:val="nil"/>
                <w:left w:space="0" w:sz="0" w:val="nil"/>
                <w:bottom w:space="0" w:sz="0" w:val="nil"/>
                <w:right w:space="0" w:sz="0" w:val="nil"/>
                <w:between w:space="0" w:sz="0" w:val="nil"/>
              </w:pBdr>
              <w:ind w:left="-112" w:firstLine="0"/>
              <w:jc w:val="both"/>
              <w:rPr>
                <w:rFonts w:ascii="Arial" w:cs="Arial" w:eastAsia="Arial" w:hAnsi="Arial"/>
                <w:b w:val="0"/>
                <w:bCs w:val="0"/>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bCs w:val="0"/>
                <w:sz w:val="20"/>
                <w:szCs w:val="20"/>
                <w:rtl w:val="0"/>
              </w:rPr>
              <w:t xml:space="preserve">Comprensión de la conducta social</w:t>
            </w:r>
          </w:p>
          <w:p w:rsidR="00000000" w:rsidDel="00000000" w:rsidP="00000000" w:rsidRDefault="00000000" w:rsidRPr="00000000" w14:paraId="00000300">
            <w:pPr>
              <w:pBdr>
                <w:top w:space="0" w:sz="0" w:val="nil"/>
                <w:left w:space="0" w:sz="0" w:val="nil"/>
                <w:bottom w:space="0" w:sz="0" w:val="nil"/>
                <w:right w:space="0" w:sz="0" w:val="nil"/>
                <w:between w:space="0" w:sz="0" w:val="nil"/>
              </w:pBdr>
              <w:ind w:left="-112" w:firstLine="0"/>
              <w:jc w:val="both"/>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ind w:left="-112" w:firstLine="0"/>
              <w:jc w:val="both"/>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30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ejemplifica que la sociología comprensiva intenta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abrir la maleta de un migrante a otro país” simbólicamente para comprender los motivos y significados que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hay detrás de la acción de migrar</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 lugar de limitarse a describir que una persona se trasladó de un lugar a otro.</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 docente menciona la frase para el alumnado para relexionar:</w:t>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comprender la migración no basta con saber que una persona se fue; necesitamos comprender qué significa para ella irse de su país de origen”</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Antología de la asignatura de sociología, programa de estudios de DGEP, lista de asistencia, lista de cotejo, plumones y/o pintarrón</w:t>
            </w: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ind w:left="-112" w:firstLine="0"/>
              <w:jc w:val="both"/>
              <w:rPr>
                <w:rFonts w:ascii="Arial" w:cs="Arial" w:eastAsia="Arial" w:hAnsi="Arial"/>
                <w:color w:val="000000"/>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explica la sociología comprensiva de Max Weber e identifica el sentido que las personas atribuyen a sus acciones sociales a partir de situaciones de la vida cotidiana</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través de analogía trabajada en binas).</w:t>
            </w:r>
            <w:r w:rsidDel="00000000" w:rsidR="00000000" w:rsidRPr="00000000">
              <w:rPr>
                <w:rtl w:val="0"/>
              </w:rPr>
            </w:r>
          </w:p>
          <w:p w:rsidR="00000000" w:rsidDel="00000000" w:rsidP="00000000" w:rsidRDefault="00000000" w:rsidRPr="00000000" w14:paraId="000003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1"/>
                <w:bCs w:val="1"/>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en parejas imagina que ve a una persona migrando de un país a otro con una maleta</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1"/>
                <w:bCs w:val="1"/>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Observa el hecho social “Un persona está migrando con una maleta”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pero desde la perspectiva de Max Weber y la postura de la sociología comprensiva. Debemos cuestionar que significado tiene para esa decisión para la persona involucrada.</w:t>
            </w:r>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dialoga y responde la cuestionante ¿Qué representa la maleta para el migrante?</w:t>
            </w: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las respuestas se pudiera encontrar:</w:t>
            </w: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D">
            <w:pPr>
              <w:numPr>
                <w:ilvl w:val="0"/>
                <w:numId w:val="9"/>
              </w:numPr>
              <w:spacing w:after="0" w:before="280" w:lineRule="auto"/>
              <w:ind w:left="720" w:hanging="360"/>
              <w:rPr/>
            </w:pPr>
            <w:r w:rsidDel="00000000" w:rsidR="00000000" w:rsidRPr="00000000">
              <w:rPr>
                <w:rFonts w:ascii="Arial" w:cs="Arial" w:eastAsia="Arial" w:hAnsi="Arial"/>
                <w:b w:val="1"/>
                <w:bCs w:val="1"/>
                <w:sz w:val="20"/>
                <w:szCs w:val="20"/>
                <w:rtl w:val="0"/>
              </w:rPr>
              <w:t xml:space="preserve">Familia:</w:t>
            </w:r>
            <w:r w:rsidDel="00000000" w:rsidR="00000000" w:rsidRPr="00000000">
              <w:rPr>
                <w:rFonts w:ascii="Arial" w:cs="Arial" w:eastAsia="Arial" w:hAnsi="Arial"/>
                <w:sz w:val="20"/>
                <w:szCs w:val="20"/>
                <w:rtl w:val="0"/>
              </w:rPr>
              <w:t xml:space="preserve"> “Me voy para reunirme con mis familiares”. </w:t>
            </w:r>
          </w:p>
          <w:p w:rsidR="00000000" w:rsidDel="00000000" w:rsidP="00000000" w:rsidRDefault="00000000" w:rsidRPr="00000000" w14:paraId="0000030E">
            <w:pPr>
              <w:numPr>
                <w:ilvl w:val="0"/>
                <w:numId w:val="9"/>
              </w:numPr>
              <w:spacing w:after="0" w:before="0" w:lineRule="auto"/>
              <w:ind w:left="720" w:hanging="360"/>
              <w:rPr/>
            </w:pPr>
            <w:r w:rsidDel="00000000" w:rsidR="00000000" w:rsidRPr="00000000">
              <w:rPr>
                <w:rFonts w:ascii="Arial" w:cs="Arial" w:eastAsia="Arial" w:hAnsi="Arial"/>
                <w:b w:val="1"/>
                <w:bCs w:val="1"/>
                <w:sz w:val="20"/>
                <w:szCs w:val="20"/>
                <w:rtl w:val="0"/>
              </w:rPr>
              <w:t xml:space="preserve">Trabajo:</w:t>
            </w:r>
            <w:r w:rsidDel="00000000" w:rsidR="00000000" w:rsidRPr="00000000">
              <w:rPr>
                <w:rFonts w:ascii="Arial" w:cs="Arial" w:eastAsia="Arial" w:hAnsi="Arial"/>
                <w:sz w:val="20"/>
                <w:szCs w:val="20"/>
                <w:rtl w:val="0"/>
              </w:rPr>
              <w:t xml:space="preserve"> “Busco mejores oportunidades laborales”. </w:t>
            </w:r>
          </w:p>
          <w:p w:rsidR="00000000" w:rsidDel="00000000" w:rsidP="00000000" w:rsidRDefault="00000000" w:rsidRPr="00000000" w14:paraId="0000030F">
            <w:pPr>
              <w:numPr>
                <w:ilvl w:val="0"/>
                <w:numId w:val="9"/>
              </w:numPr>
              <w:spacing w:after="0" w:before="0" w:lineRule="auto"/>
              <w:ind w:left="720" w:hanging="360"/>
              <w:rPr/>
            </w:pPr>
            <w:r w:rsidDel="00000000" w:rsidR="00000000" w:rsidRPr="00000000">
              <w:rPr>
                <w:rFonts w:ascii="Arial" w:cs="Arial" w:eastAsia="Arial" w:hAnsi="Arial"/>
                <w:b w:val="1"/>
                <w:bCs w:val="1"/>
                <w:sz w:val="20"/>
                <w:szCs w:val="20"/>
                <w:rtl w:val="0"/>
              </w:rPr>
              <w:t xml:space="preserve">Seguridad:</w:t>
            </w:r>
            <w:r w:rsidDel="00000000" w:rsidR="00000000" w:rsidRPr="00000000">
              <w:rPr>
                <w:rFonts w:ascii="Arial" w:cs="Arial" w:eastAsia="Arial" w:hAnsi="Arial"/>
                <w:sz w:val="20"/>
                <w:szCs w:val="20"/>
                <w:rtl w:val="0"/>
              </w:rPr>
              <w:t xml:space="preserve"> “Necesito alejarme de un lugar peligroso”. </w:t>
            </w:r>
          </w:p>
          <w:p w:rsidR="00000000" w:rsidDel="00000000" w:rsidP="00000000" w:rsidRDefault="00000000" w:rsidRPr="00000000" w14:paraId="00000310">
            <w:pPr>
              <w:numPr>
                <w:ilvl w:val="0"/>
                <w:numId w:val="9"/>
              </w:numPr>
              <w:spacing w:after="0" w:before="0" w:lineRule="auto"/>
              <w:ind w:left="720" w:hanging="360"/>
              <w:rPr/>
            </w:pPr>
            <w:r w:rsidDel="00000000" w:rsidR="00000000" w:rsidRPr="00000000">
              <w:rPr>
                <w:rFonts w:ascii="Arial" w:cs="Arial" w:eastAsia="Arial" w:hAnsi="Arial"/>
                <w:b w:val="1"/>
                <w:bCs w:val="1"/>
                <w:sz w:val="20"/>
                <w:szCs w:val="20"/>
                <w:rtl w:val="0"/>
              </w:rPr>
              <w:t xml:space="preserve">Estudios:</w:t>
            </w:r>
            <w:r w:rsidDel="00000000" w:rsidR="00000000" w:rsidRPr="00000000">
              <w:rPr>
                <w:rFonts w:ascii="Arial" w:cs="Arial" w:eastAsia="Arial" w:hAnsi="Arial"/>
                <w:sz w:val="20"/>
                <w:szCs w:val="20"/>
                <w:rtl w:val="0"/>
              </w:rPr>
              <w:t xml:space="preserve"> “Quiero continuar mi formación”. </w:t>
            </w:r>
          </w:p>
          <w:p w:rsidR="00000000" w:rsidDel="00000000" w:rsidP="00000000" w:rsidRDefault="00000000" w:rsidRPr="00000000" w14:paraId="00000311">
            <w:pPr>
              <w:numPr>
                <w:ilvl w:val="0"/>
                <w:numId w:val="9"/>
              </w:numPr>
              <w:spacing w:after="280" w:before="0" w:lineRule="auto"/>
              <w:ind w:left="720" w:hanging="36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Proyecto de vida:</w:t>
            </w:r>
            <w:r w:rsidDel="00000000" w:rsidR="00000000" w:rsidRPr="00000000">
              <w:rPr>
                <w:rFonts w:ascii="Arial" w:cs="Arial" w:eastAsia="Arial" w:hAnsi="Arial"/>
                <w:sz w:val="20"/>
                <w:szCs w:val="20"/>
                <w:rtl w:val="0"/>
              </w:rPr>
              <w:t xml:space="preserve"> “Quiero construir un futuro diferente”. </w:t>
            </w:r>
          </w:p>
          <w:p w:rsidR="00000000" w:rsidDel="00000000" w:rsidP="00000000" w:rsidRDefault="00000000" w:rsidRPr="00000000" w14:paraId="0000031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trabaja de manera grupal dialogando sobre: La acción observable es la misma: migrar; pero el significado y los motivos pueden ser diferentes. La respuesta puede variar dependiendo de aspectos como género, edad, formación profesional, zona geográfica, situación económica, entre otros aspectos.</w:t>
            </w:r>
            <w:r w:rsidDel="00000000" w:rsidR="00000000" w:rsidRPr="00000000">
              <w:rPr>
                <w:rtl w:val="0"/>
              </w:rPr>
            </w:r>
          </w:p>
          <w:p w:rsidR="00000000" w:rsidDel="00000000" w:rsidP="00000000" w:rsidRDefault="00000000" w:rsidRPr="00000000" w14:paraId="00000313">
            <w:pPr>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Antología de la asignatura, libreta y pluma.</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1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aula</w:t>
            </w:r>
          </w:p>
          <w:p w:rsidR="00000000" w:rsidDel="00000000" w:rsidP="00000000" w:rsidRDefault="00000000" w:rsidRPr="00000000" w14:paraId="0000031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Analogía para aplicar la teoría de la sociología comprensiva</w:t>
            </w:r>
          </w:p>
          <w:p w:rsidR="00000000" w:rsidDel="00000000" w:rsidP="00000000" w:rsidRDefault="00000000" w:rsidRPr="00000000" w14:paraId="0000031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Respuesta a pregunta detonante</w:t>
            </w:r>
          </w:p>
          <w:p w:rsidR="00000000" w:rsidDel="00000000" w:rsidP="00000000" w:rsidRDefault="00000000" w:rsidRPr="00000000" w14:paraId="0000032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Diálogo </w:t>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32">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w:t>
            </w:r>
          </w:p>
          <w:p w:rsidR="00000000" w:rsidDel="00000000" w:rsidP="00000000" w:rsidRDefault="00000000" w:rsidRPr="00000000" w14:paraId="0000033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3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3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36">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deficiente</w:t>
            </w:r>
          </w:p>
        </w:tc>
      </w:tr>
      <w:tr>
        <w:trPr>
          <w:cantSplit w:val="0"/>
          <w:trHeight w:val="317"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3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9">
            <w:pPr>
              <w:rPr>
                <w:rFonts w:ascii="Arial" w:cs="Arial" w:eastAsia="Arial" w:hAnsi="Arial"/>
                <w:sz w:val="20"/>
                <w:szCs w:val="20"/>
              </w:rPr>
            </w:pPr>
            <w:r w:rsidDel="00000000" w:rsidR="00000000" w:rsidRPr="00000000">
              <w:rPr>
                <w:rFonts w:ascii="Arial" w:cs="Arial" w:eastAsia="Arial" w:hAnsi="Arial"/>
                <w:sz w:val="20"/>
                <w:szCs w:val="20"/>
                <w:rtl w:val="0"/>
              </w:rPr>
              <w:t xml:space="preserve"> 16,17y 18</w:t>
            </w:r>
          </w:p>
          <w:p w:rsidR="00000000" w:rsidDel="00000000" w:rsidP="00000000" w:rsidRDefault="00000000" w:rsidRPr="00000000" w14:paraId="000003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D">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Aseguramiento de nivel de partida</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Cierre de sesiones</w:t>
            </w:r>
          </w:p>
          <w:p w:rsidR="00000000" w:rsidDel="00000000" w:rsidP="00000000" w:rsidRDefault="00000000" w:rsidRPr="00000000" w14:paraId="0000035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9">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cuestiona a los estudiantes sobre el tema de El docente pregunta: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“¿Qué problemas de la sociedad actual creen que estudia la sociología?</w:t>
            </w:r>
            <w:r w:rsidDel="00000000" w:rsidR="00000000" w:rsidRPr="00000000">
              <w:rPr>
                <w:rtl w:val="0"/>
              </w:rPr>
            </w:r>
          </w:p>
          <w:p w:rsidR="00000000" w:rsidDel="00000000" w:rsidP="00000000" w:rsidRDefault="00000000" w:rsidRPr="00000000" w14:paraId="000003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explica brevemente algunos aportes contemporáneos: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globalización, desigualdad social, género, identidad, cultura, medios de comunicación y cambios sociales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Relacionándolos con temas actuales.</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coloca dos extremos del salón:</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Respondiendo:</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“Estoy de acuerdo” </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“No estoy de acuerdo”</w:t>
            </w: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Plantea frases como:</w:t>
            </w:r>
          </w:p>
          <w:p w:rsidR="00000000" w:rsidDel="00000000" w:rsidP="00000000" w:rsidRDefault="00000000" w:rsidRPr="00000000" w14:paraId="00000361">
            <w:pPr>
              <w:numPr>
                <w:ilvl w:val="0"/>
                <w:numId w:val="14"/>
              </w:numPr>
              <w:spacing w:after="0" w:before="280" w:lineRule="auto"/>
              <w:ind w:left="720" w:hanging="360"/>
              <w:rPr/>
            </w:pPr>
            <w:r w:rsidDel="00000000" w:rsidR="00000000" w:rsidRPr="00000000">
              <w:rPr>
                <w:rFonts w:ascii="Arial" w:cs="Arial" w:eastAsia="Arial" w:hAnsi="Arial"/>
                <w:sz w:val="20"/>
                <w:szCs w:val="20"/>
                <w:rtl w:val="0"/>
              </w:rPr>
              <w:t xml:space="preserve">“Las redes sociales nos acercan más.” </w:t>
            </w:r>
          </w:p>
          <w:p w:rsidR="00000000" w:rsidDel="00000000" w:rsidP="00000000" w:rsidRDefault="00000000" w:rsidRPr="00000000" w14:paraId="00000362">
            <w:pPr>
              <w:numPr>
                <w:ilvl w:val="0"/>
                <w:numId w:val="14"/>
              </w:numPr>
              <w:spacing w:after="0" w:before="0" w:lineRule="auto"/>
              <w:ind w:left="720" w:hanging="360"/>
              <w:rPr/>
            </w:pPr>
            <w:r w:rsidDel="00000000" w:rsidR="00000000" w:rsidRPr="00000000">
              <w:rPr>
                <w:rFonts w:ascii="Arial" w:cs="Arial" w:eastAsia="Arial" w:hAnsi="Arial"/>
                <w:sz w:val="20"/>
                <w:szCs w:val="20"/>
                <w:rtl w:val="0"/>
              </w:rPr>
              <w:t xml:space="preserve">“La globalización beneficia a todos por igual.” </w:t>
            </w:r>
          </w:p>
          <w:p w:rsidR="00000000" w:rsidDel="00000000" w:rsidP="00000000" w:rsidRDefault="00000000" w:rsidRPr="00000000" w14:paraId="00000363">
            <w:pPr>
              <w:numPr>
                <w:ilvl w:val="0"/>
                <w:numId w:val="14"/>
              </w:numPr>
              <w:spacing w:after="0" w:before="0" w:lineRule="auto"/>
              <w:ind w:left="720" w:hanging="360"/>
              <w:rPr/>
            </w:pPr>
            <w:r w:rsidDel="00000000" w:rsidR="00000000" w:rsidRPr="00000000">
              <w:rPr>
                <w:rFonts w:ascii="Arial" w:cs="Arial" w:eastAsia="Arial" w:hAnsi="Arial"/>
                <w:sz w:val="20"/>
                <w:szCs w:val="20"/>
                <w:rtl w:val="0"/>
              </w:rPr>
              <w:t xml:space="preserve">“Hombres y mujeres tienen las mismas oportunidades.” </w:t>
            </w:r>
          </w:p>
          <w:p w:rsidR="00000000" w:rsidDel="00000000" w:rsidP="00000000" w:rsidRDefault="00000000" w:rsidRPr="00000000" w14:paraId="00000364">
            <w:pPr>
              <w:numPr>
                <w:ilvl w:val="0"/>
                <w:numId w:val="14"/>
              </w:numPr>
              <w:spacing w:after="280" w:before="0" w:lineRule="auto"/>
              <w:ind w:left="720" w:hanging="360"/>
              <w:rPr/>
            </w:pPr>
            <w:r w:rsidDel="00000000" w:rsidR="00000000" w:rsidRPr="00000000">
              <w:rPr>
                <w:rFonts w:ascii="Arial" w:cs="Arial" w:eastAsia="Arial" w:hAnsi="Arial"/>
                <w:sz w:val="20"/>
                <w:szCs w:val="20"/>
                <w:rtl w:val="0"/>
              </w:rPr>
              <w:t xml:space="preserve">“La tecnología está cambiando nuestra manera de relacionarnos.” </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estudiantes se colocan físicamente según su opinión y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explican su posición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aprovecha las respuestas para introducir los conceptos sociológicos</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otorga un punto por cada aspecto identificado correctamente en los detectives sociales:</w:t>
            </w:r>
          </w:p>
          <w:p w:rsidR="00000000" w:rsidDel="00000000" w:rsidP="00000000" w:rsidRDefault="00000000" w:rsidRPr="00000000" w14:paraId="0000036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Problemas sociales </w:t>
            </w:r>
          </w:p>
          <w:p w:rsidR="00000000" w:rsidDel="00000000" w:rsidP="00000000" w:rsidRDefault="00000000" w:rsidRPr="00000000" w14:paraId="0000036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Concepto sociológico</w:t>
            </w:r>
          </w:p>
          <w:p w:rsidR="00000000" w:rsidDel="00000000" w:rsidP="00000000" w:rsidRDefault="00000000" w:rsidRPr="00000000" w14:paraId="000003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Factores sociales</w:t>
            </w:r>
          </w:p>
          <w:p w:rsidR="00000000" w:rsidDel="00000000" w:rsidP="00000000" w:rsidRDefault="00000000" w:rsidRPr="00000000" w14:paraId="000003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Propuesta de solución</w:t>
            </w:r>
          </w:p>
          <w:p w:rsidR="00000000" w:rsidDel="00000000" w:rsidP="00000000" w:rsidRDefault="00000000" w:rsidRPr="00000000" w14:paraId="000003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Creatividad de la presentación</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Pregunta final para reflexionar:</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¿Cómo nos ayuda la sociología a mirar problemas cotidianos de una manera diferente?</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Antología de la asignatura de sociología, programa de estudios de DGEP, lista de asistencia, lista de cotejo, plumones y/o pintarrón</w:t>
            </w: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7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responde la pregunta detonante del docente a través de ejemplos como redes sociales, desigualdad, migración, violencia, discriminación o cambio familiares</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376">
            <w:pPr>
              <w:pStyle w:val="Heading3"/>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 </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Frase para el alumnado:</w:t>
            </w:r>
            <w:r w:rsidDel="00000000" w:rsidR="00000000" w:rsidRPr="00000000">
              <w:rPr>
                <w:rtl w:val="0"/>
              </w:rPr>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“Para comprender la migración no basta con saber que una persona se fue; necesitamos comprender qué significa para ella irse.”</w:t>
            </w:r>
            <w:r w:rsidDel="00000000" w:rsidR="00000000" w:rsidRPr="00000000">
              <w:rPr>
                <w:rtl w:val="0"/>
              </w:rPr>
            </w:r>
          </w:p>
          <w:p w:rsidR="00000000" w:rsidDel="00000000" w:rsidP="00000000" w:rsidRDefault="00000000" w:rsidRPr="00000000" w14:paraId="000003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Actividad lúdica: “Detectives de la sociedad”: Que el estudiante identifiquen y apliquen los aportes contemporáneos de la sociología mediante situaciones cotidianas.</w:t>
            </w:r>
          </w:p>
          <w:p w:rsidR="00000000" w:rsidDel="00000000" w:rsidP="00000000" w:rsidRDefault="00000000" w:rsidRPr="00000000" w14:paraId="000003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forma equipo de 4 personas, y por medio de tarjetas brindadas por equipo por el docente sobre un caso social sobre temas como:</w:t>
            </w:r>
          </w:p>
          <w:p w:rsidR="00000000" w:rsidDel="00000000" w:rsidP="00000000" w:rsidRDefault="00000000" w:rsidRPr="00000000" w14:paraId="0000037C">
            <w:pPr>
              <w:numPr>
                <w:ilvl w:val="1"/>
                <w:numId w:val="29"/>
              </w:numPr>
              <w:spacing w:after="0" w:before="280" w:lineRule="auto"/>
              <w:ind w:left="720" w:hanging="360"/>
              <w:rPr>
                <w:sz w:val="20"/>
                <w:szCs w:val="20"/>
              </w:rPr>
            </w:pPr>
            <w:r w:rsidDel="00000000" w:rsidR="00000000" w:rsidRPr="00000000">
              <w:rPr>
                <w:rFonts w:ascii="Arial" w:cs="Arial" w:eastAsia="Arial" w:hAnsi="Arial"/>
                <w:sz w:val="20"/>
                <w:szCs w:val="20"/>
                <w:rtl w:val="0"/>
              </w:rPr>
              <w:t xml:space="preserve">El uso excesivo de redes sociales. </w:t>
            </w:r>
          </w:p>
          <w:p w:rsidR="00000000" w:rsidDel="00000000" w:rsidP="00000000" w:rsidRDefault="00000000" w:rsidRPr="00000000" w14:paraId="0000037D">
            <w:pPr>
              <w:numPr>
                <w:ilvl w:val="1"/>
                <w:numId w:val="29"/>
              </w:numPr>
              <w:spacing w:after="0" w:before="0" w:lineRule="auto"/>
              <w:ind w:left="720" w:hanging="360"/>
              <w:rPr>
                <w:sz w:val="20"/>
                <w:szCs w:val="20"/>
              </w:rPr>
            </w:pPr>
            <w:r w:rsidDel="00000000" w:rsidR="00000000" w:rsidRPr="00000000">
              <w:rPr>
                <w:rFonts w:ascii="Arial" w:cs="Arial" w:eastAsia="Arial" w:hAnsi="Arial"/>
                <w:sz w:val="20"/>
                <w:szCs w:val="20"/>
                <w:rtl w:val="0"/>
              </w:rPr>
              <w:t xml:space="preserve">La migración de jóvenes. </w:t>
            </w:r>
          </w:p>
          <w:p w:rsidR="00000000" w:rsidDel="00000000" w:rsidP="00000000" w:rsidRDefault="00000000" w:rsidRPr="00000000" w14:paraId="0000037E">
            <w:pPr>
              <w:numPr>
                <w:ilvl w:val="1"/>
                <w:numId w:val="29"/>
              </w:numPr>
              <w:spacing w:after="0" w:before="0" w:lineRule="auto"/>
              <w:ind w:left="720" w:hanging="360"/>
              <w:rPr>
                <w:sz w:val="20"/>
                <w:szCs w:val="20"/>
              </w:rPr>
            </w:pPr>
            <w:r w:rsidDel="00000000" w:rsidR="00000000" w:rsidRPr="00000000">
              <w:rPr>
                <w:rFonts w:ascii="Arial" w:cs="Arial" w:eastAsia="Arial" w:hAnsi="Arial"/>
                <w:sz w:val="20"/>
                <w:szCs w:val="20"/>
                <w:rtl w:val="0"/>
              </w:rPr>
              <w:t xml:space="preserve"> La desigualdad entre hombres y mujeres. </w:t>
            </w:r>
          </w:p>
          <w:p w:rsidR="00000000" w:rsidDel="00000000" w:rsidP="00000000" w:rsidRDefault="00000000" w:rsidRPr="00000000" w14:paraId="0000037F">
            <w:pPr>
              <w:numPr>
                <w:ilvl w:val="1"/>
                <w:numId w:val="29"/>
              </w:numPr>
              <w:spacing w:after="0" w:before="0" w:lineRule="auto"/>
              <w:ind w:left="720" w:hanging="360"/>
              <w:rPr>
                <w:sz w:val="20"/>
                <w:szCs w:val="20"/>
              </w:rPr>
            </w:pPr>
            <w:r w:rsidDel="00000000" w:rsidR="00000000" w:rsidRPr="00000000">
              <w:rPr>
                <w:rFonts w:ascii="Arial" w:cs="Arial" w:eastAsia="Arial" w:hAnsi="Arial"/>
                <w:sz w:val="20"/>
                <w:szCs w:val="20"/>
                <w:rtl w:val="0"/>
              </w:rPr>
              <w:t xml:space="preserve">Las diferencias económicas entre familias. </w:t>
            </w:r>
          </w:p>
          <w:p w:rsidR="00000000" w:rsidDel="00000000" w:rsidP="00000000" w:rsidRDefault="00000000" w:rsidRPr="00000000" w14:paraId="00000380">
            <w:pPr>
              <w:numPr>
                <w:ilvl w:val="1"/>
                <w:numId w:val="29"/>
              </w:numPr>
              <w:spacing w:after="0" w:before="0" w:lineRule="auto"/>
              <w:ind w:left="720" w:hanging="360"/>
              <w:rPr>
                <w:sz w:val="20"/>
                <w:szCs w:val="20"/>
              </w:rPr>
            </w:pPr>
            <w:r w:rsidDel="00000000" w:rsidR="00000000" w:rsidRPr="00000000">
              <w:rPr>
                <w:rFonts w:ascii="Arial" w:cs="Arial" w:eastAsia="Arial" w:hAnsi="Arial"/>
                <w:sz w:val="20"/>
                <w:szCs w:val="20"/>
                <w:rtl w:val="0"/>
              </w:rPr>
              <w:t xml:space="preserve"> La influencia de la música y las modas. </w:t>
            </w:r>
          </w:p>
          <w:p w:rsidR="00000000" w:rsidDel="00000000" w:rsidP="00000000" w:rsidRDefault="00000000" w:rsidRPr="00000000" w14:paraId="00000381">
            <w:pPr>
              <w:numPr>
                <w:ilvl w:val="1"/>
                <w:numId w:val="29"/>
              </w:numPr>
              <w:spacing w:after="280" w:before="0" w:lineRule="auto"/>
              <w:ind w:left="720" w:hanging="360"/>
              <w:rPr>
                <w:sz w:val="20"/>
                <w:szCs w:val="20"/>
              </w:rPr>
            </w:pPr>
            <w:r w:rsidDel="00000000" w:rsidR="00000000" w:rsidRPr="00000000">
              <w:rPr>
                <w:rFonts w:ascii="Arial" w:cs="Arial" w:eastAsia="Arial" w:hAnsi="Arial"/>
                <w:sz w:val="20"/>
                <w:szCs w:val="20"/>
                <w:rtl w:val="0"/>
              </w:rPr>
              <w:t xml:space="preserve">La discriminación en la escuela. </w:t>
            </w:r>
          </w:p>
          <w:p w:rsidR="00000000" w:rsidDel="00000000" w:rsidP="00000000" w:rsidRDefault="00000000" w:rsidRPr="00000000" w14:paraId="0000038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280" w:line="259" w:lineRule="auto"/>
              <w:ind w:left="2160" w:right="0" w:hanging="360"/>
              <w:jc w:val="left"/>
              <w:rPr>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se convierte en un grupo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“detectives sociales”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 deb</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 descubrir: </w:t>
            </w:r>
          </w:p>
          <w:p w:rsidR="00000000" w:rsidDel="00000000" w:rsidP="00000000" w:rsidRDefault="00000000" w:rsidRPr="00000000" w14:paraId="00000383">
            <w:pPr>
              <w:numPr>
                <w:ilvl w:val="1"/>
                <w:numId w:val="30"/>
              </w:numPr>
              <w:spacing w:after="0" w:before="280" w:lineRule="auto"/>
              <w:ind w:left="2160" w:hanging="360"/>
              <w:rPr>
                <w:b w:val="1"/>
                <w:bCs w:val="1"/>
                <w:sz w:val="20"/>
                <w:szCs w:val="20"/>
              </w:rPr>
            </w:pPr>
            <w:r w:rsidDel="00000000" w:rsidR="00000000" w:rsidRPr="00000000">
              <w:rPr>
                <w:rFonts w:ascii="Arial" w:cs="Arial" w:eastAsia="Arial" w:hAnsi="Arial"/>
                <w:b w:val="1"/>
                <w:bCs w:val="1"/>
                <w:i w:val="1"/>
                <w:iCs w:val="1"/>
                <w:sz w:val="20"/>
                <w:szCs w:val="20"/>
                <w:rtl w:val="0"/>
              </w:rPr>
              <w:t xml:space="preserve">¿</w:t>
            </w:r>
            <w:r w:rsidDel="00000000" w:rsidR="00000000" w:rsidRPr="00000000">
              <w:rPr>
                <w:rFonts w:ascii="Arial" w:cs="Arial" w:eastAsia="Arial" w:hAnsi="Arial"/>
                <w:b w:val="0"/>
                <w:bCs w:val="0"/>
                <w:sz w:val="20"/>
                <w:szCs w:val="20"/>
                <w:rtl w:val="0"/>
              </w:rPr>
              <w:t xml:space="preserve">Qué problema social observamos?</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384">
            <w:pPr>
              <w:numPr>
                <w:ilvl w:val="1"/>
                <w:numId w:val="30"/>
              </w:numPr>
              <w:spacing w:after="0" w:before="0" w:lineRule="auto"/>
              <w:ind w:left="2160" w:hanging="360"/>
              <w:rPr>
                <w:b w:val="1"/>
                <w:bCs w:val="1"/>
                <w:sz w:val="20"/>
                <w:szCs w:val="20"/>
              </w:rPr>
            </w:pPr>
            <w:r w:rsidDel="00000000" w:rsidR="00000000" w:rsidRPr="00000000">
              <w:rPr>
                <w:rFonts w:ascii="Arial" w:cs="Arial" w:eastAsia="Arial" w:hAnsi="Arial"/>
                <w:b w:val="0"/>
                <w:bCs w:val="0"/>
                <w:sz w:val="20"/>
                <w:szCs w:val="20"/>
                <w:rtl w:val="0"/>
              </w:rPr>
              <w:t xml:space="preserve">¿Qué factores sociales influyen?</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385">
            <w:pPr>
              <w:numPr>
                <w:ilvl w:val="1"/>
                <w:numId w:val="30"/>
              </w:numPr>
              <w:spacing w:after="0" w:before="0" w:lineRule="auto"/>
              <w:ind w:left="2160" w:hanging="360"/>
              <w:rPr>
                <w:b w:val="1"/>
                <w:bCs w:val="1"/>
                <w:sz w:val="20"/>
                <w:szCs w:val="20"/>
              </w:rPr>
            </w:pPr>
            <w:r w:rsidDel="00000000" w:rsidR="00000000" w:rsidRPr="00000000">
              <w:rPr>
                <w:rFonts w:ascii="Arial" w:cs="Arial" w:eastAsia="Arial" w:hAnsi="Arial"/>
                <w:b w:val="0"/>
                <w:bCs w:val="0"/>
                <w:sz w:val="20"/>
                <w:szCs w:val="20"/>
                <w:rtl w:val="0"/>
              </w:rPr>
              <w:t xml:space="preserve">¿A quiénes afecta?</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386">
            <w:pPr>
              <w:numPr>
                <w:ilvl w:val="1"/>
                <w:numId w:val="30"/>
              </w:numPr>
              <w:spacing w:after="0" w:before="0" w:lineRule="auto"/>
              <w:ind w:left="2160" w:hanging="360"/>
              <w:rPr>
                <w:b w:val="1"/>
                <w:bCs w:val="1"/>
                <w:sz w:val="20"/>
                <w:szCs w:val="20"/>
              </w:rPr>
            </w:pPr>
            <w:r w:rsidDel="00000000" w:rsidR="00000000" w:rsidRPr="00000000">
              <w:rPr>
                <w:rFonts w:ascii="Arial" w:cs="Arial" w:eastAsia="Arial" w:hAnsi="Arial"/>
                <w:b w:val="0"/>
                <w:bCs w:val="0"/>
                <w:sz w:val="20"/>
                <w:szCs w:val="20"/>
                <w:rtl w:val="0"/>
              </w:rPr>
              <w:t xml:space="preserve">¿Qué aporte de la sociología contemporánea nos ayuda a comprenderlo?</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387">
            <w:pPr>
              <w:numPr>
                <w:ilvl w:val="1"/>
                <w:numId w:val="30"/>
              </w:numPr>
              <w:spacing w:after="280" w:before="0" w:lineRule="auto"/>
              <w:ind w:left="2160" w:hanging="360"/>
              <w:rPr>
                <w:b w:val="1"/>
                <w:bCs w:val="1"/>
                <w:sz w:val="20"/>
                <w:szCs w:val="20"/>
              </w:rPr>
            </w:pPr>
            <w:r w:rsidDel="00000000" w:rsidR="00000000" w:rsidRPr="00000000">
              <w:rPr>
                <w:rFonts w:ascii="Arial" w:cs="Arial" w:eastAsia="Arial" w:hAnsi="Arial"/>
                <w:b w:val="0"/>
                <w:bCs w:val="0"/>
                <w:sz w:val="20"/>
                <w:szCs w:val="20"/>
                <w:rtl w:val="0"/>
              </w:rPr>
              <w:t xml:space="preserve">¿Qué solución o propuesta podríamos plantear?</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38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80" w:line="259" w:lineRule="auto"/>
              <w:ind w:left="216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Reto creativo: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cada equipo tiene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3 minutos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para presentar su caso de una manera diferente: una pequeña , un noticiero, un meme explicado, una escena cotidiana, etc. </w:t>
            </w:r>
            <w:r w:rsidDel="00000000" w:rsidR="00000000" w:rsidRPr="00000000">
              <w:rPr>
                <w:rtl w:val="0"/>
              </w:rPr>
            </w:r>
          </w:p>
          <w:p w:rsidR="00000000" w:rsidDel="00000000" w:rsidP="00000000" w:rsidRDefault="00000000" w:rsidRPr="00000000" w14:paraId="0000038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Después de cada presentación, los demás equipos deben adivinar:</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“¿Qué concepto o aporte sociológico está representando el equipo?”</w:t>
            </w:r>
            <w:r w:rsidDel="00000000" w:rsidR="00000000" w:rsidRPr="00000000">
              <w:rPr>
                <w:rtl w:val="0"/>
              </w:rPr>
            </w:r>
          </w:p>
          <w:p w:rsidR="00000000" w:rsidDel="00000000" w:rsidP="00000000" w:rsidRDefault="00000000" w:rsidRPr="00000000" w14:paraId="0000038B">
            <w:pPr>
              <w:spacing w:after="280" w:before="280" w:lineRule="auto"/>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 </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Pregunta final para reflexionar:</w:t>
            </w: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“¿Cómo nos ayuda la sociología a mirar problemas cotidianos de una manera diferente?”</w:t>
            </w:r>
          </w:p>
          <w:p w:rsidR="00000000" w:rsidDel="00000000" w:rsidP="00000000" w:rsidRDefault="00000000" w:rsidRPr="00000000" w14:paraId="0000038E">
            <w:pPr>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Antología de la asignatura, libreta y pluma.</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9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9">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Actividad lúdica : Detectives sociales</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39A">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p w:rsidR="00000000" w:rsidDel="00000000" w:rsidP="00000000" w:rsidRDefault="00000000" w:rsidRPr="00000000" w14:paraId="0000039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C">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w:t>
            </w:r>
          </w:p>
          <w:p w:rsidR="00000000" w:rsidDel="00000000" w:rsidP="00000000" w:rsidRDefault="00000000" w:rsidRPr="00000000" w14:paraId="0000039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9F">
            <w:pPr>
              <w:jc w:val="center"/>
              <w:rPr>
                <w:rFonts w:ascii="Arial" w:cs="Arial" w:eastAsia="Arial" w:hAnsi="Arial"/>
                <w:i w:val="1"/>
                <w:iCs w:val="1"/>
                <w:sz w:val="20"/>
                <w:szCs w:val="20"/>
              </w:rPr>
            </w:pPr>
            <w:r w:rsidDel="00000000" w:rsidR="00000000" w:rsidRPr="00000000">
              <w:rPr>
                <w:rtl w:val="0"/>
              </w:rPr>
            </w:r>
          </w:p>
        </w:tc>
      </w:tr>
    </w:tbl>
    <w:p w:rsidR="00000000" w:rsidDel="00000000" w:rsidP="00000000" w:rsidRDefault="00000000" w:rsidRPr="00000000" w14:paraId="000003A0">
      <w:pPr>
        <w:rPr>
          <w:rFonts w:ascii="Commissioner" w:cs="Commissioner" w:eastAsia="Commissioner" w:hAnsi="Commissioner"/>
          <w:b w:val="1"/>
          <w:bCs w:val="1"/>
          <w:sz w:val="20"/>
          <w:szCs w:val="20"/>
        </w:rPr>
      </w:pPr>
      <w:r w:rsidDel="00000000" w:rsidR="00000000" w:rsidRPr="00000000">
        <w:rPr>
          <w:rtl w:val="0"/>
        </w:rPr>
      </w:r>
    </w:p>
    <w:p w:rsidR="00000000" w:rsidDel="00000000" w:rsidP="00000000" w:rsidRDefault="00000000" w:rsidRPr="00000000" w14:paraId="000003A1">
      <w:pPr>
        <w:ind w:left="-142" w:firstLine="0"/>
        <w:rPr>
          <w:rFonts w:ascii="Commissioner" w:cs="Commissioner" w:eastAsia="Commissioner" w:hAnsi="Commissioner"/>
          <w:b w:val="1"/>
          <w:bCs w:val="1"/>
          <w:sz w:val="20"/>
          <w:szCs w:val="20"/>
        </w:rPr>
      </w:pPr>
      <w:r w:rsidDel="00000000" w:rsidR="00000000" w:rsidRPr="00000000">
        <w:rPr>
          <w:rFonts w:ascii="Commissioner" w:cs="Commissioner" w:eastAsia="Commissioner" w:hAnsi="Commissioner"/>
          <w:b w:val="1"/>
          <w:bCs w:val="1"/>
          <w:sz w:val="20"/>
          <w:szCs w:val="20"/>
          <w:rtl w:val="0"/>
        </w:rPr>
        <w:t xml:space="preserve">* S = sesión: 50 min.</w:t>
      </w:r>
    </w:p>
    <w:p w:rsidR="00000000" w:rsidDel="00000000" w:rsidP="00000000" w:rsidRDefault="00000000" w:rsidRPr="00000000" w14:paraId="000003A2">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El número de sesiones dependerá del tema.</w:t>
      </w:r>
    </w:p>
    <w:p w:rsidR="00000000" w:rsidDel="00000000" w:rsidP="00000000" w:rsidRDefault="00000000" w:rsidRPr="00000000" w14:paraId="000003A3">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Los recursos se pueden resaltar con amarillo.</w:t>
      </w:r>
    </w:p>
    <w:p w:rsidR="00000000" w:rsidDel="00000000" w:rsidP="00000000" w:rsidRDefault="00000000" w:rsidRPr="00000000" w14:paraId="000003A4">
      <w:pPr>
        <w:ind w:left="-567" w:firstLine="0"/>
        <w:rPr/>
      </w:pPr>
      <w:r w:rsidDel="00000000" w:rsidR="00000000" w:rsidRPr="00000000">
        <w:rPr>
          <w:rtl w:val="0"/>
        </w:rPr>
      </w:r>
    </w:p>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9">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C">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Bachillerato de la Universidad Autónoma de Sinaloa</w:t>
      </w:r>
      <w:r w:rsidDel="00000000" w:rsidR="00000000" w:rsidRPr="00000000">
        <w:drawing>
          <wp:anchor allowOverlap="1" behindDoc="0" distB="0" distT="0" distL="114300" distR="114300" hidden="0" layoutInCell="1" locked="0" relativeHeight="0" simplePos="0">
            <wp:simplePos x="0" y="0"/>
            <wp:positionH relativeFrom="column">
              <wp:posOffset>6856730</wp:posOffset>
            </wp:positionH>
            <wp:positionV relativeFrom="paragraph">
              <wp:posOffset>9525</wp:posOffset>
            </wp:positionV>
            <wp:extent cx="1563370" cy="323850"/>
            <wp:effectExtent b="0" l="0" r="0" t="0"/>
            <wp:wrapSquare wrapText="bothSides" distB="0" distT="0" distL="114300" distR="114300"/>
            <wp:docPr descr="Imagen que contiene alimentos, dibujo, señal&#10;&#10;Descripción generada automáticamente" id="1881305341" name="image1.png"/>
            <a:graphic>
              <a:graphicData uri="http://schemas.openxmlformats.org/drawingml/2006/picture">
                <pic:pic>
                  <pic:nvPicPr>
                    <pic:cNvPr descr="Imagen que contiene alimentos, dibujo, señal&#10;&#10;Descripción generada automáticamente" id="0" name="image1.png"/>
                    <pic:cNvPicPr preferRelativeResize="0"/>
                  </pic:nvPicPr>
                  <pic:blipFill>
                    <a:blip r:embed="rId8"/>
                    <a:srcRect b="0" l="0" r="0" t="0"/>
                    <a:stretch>
                      <a:fillRect/>
                    </a:stretch>
                  </pic:blipFill>
                  <pic:spPr>
                    <a:xfrm>
                      <a:off x="0" y="0"/>
                      <a:ext cx="1563370" cy="323850"/>
                    </a:xfrm>
                    <a:prstGeom prst="rect"/>
                    <a:ln/>
                  </pic:spPr>
                </pic:pic>
              </a:graphicData>
            </a:graphic>
          </wp:anchor>
        </w:drawing>
      </w:r>
    </w:p>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8"/>
        <w:tblW w:w="14034.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
        <w:gridCol w:w="6100"/>
        <w:gridCol w:w="992"/>
        <w:gridCol w:w="5954"/>
        <w:tblGridChange w:id="0">
          <w:tblGrid>
            <w:gridCol w:w="988"/>
            <w:gridCol w:w="6100"/>
            <w:gridCol w:w="992"/>
            <w:gridCol w:w="5954"/>
          </w:tblGrid>
        </w:tblGridChange>
      </w:tblGrid>
      <w:tr>
        <w:trPr>
          <w:cantSplit w:val="0"/>
          <w:tblHeader w:val="0"/>
        </w:trPr>
        <w:tc>
          <w:tcPr/>
          <w:p w:rsidR="00000000" w:rsidDel="00000000" w:rsidP="00000000" w:rsidRDefault="00000000" w:rsidRPr="00000000" w14:paraId="000003B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UAP</w:t>
            </w:r>
          </w:p>
        </w:tc>
        <w:tc>
          <w:tcPr>
            <w:shd w:fill="f2f2f2" w:val="clear"/>
          </w:tcPr>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B3">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Preparatoria Central Diurna</w:t>
            </w:r>
          </w:p>
        </w:tc>
        <w:tc>
          <w:tcPr/>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Docente</w:t>
            </w:r>
          </w:p>
        </w:tc>
        <w:tc>
          <w:tcPr>
            <w:shd w:fill="f2f2f2" w:val="clear"/>
          </w:tcPr>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Dra. Claudia Liliana Almeida García</w:t>
            </w:r>
          </w:p>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LCP. Francia Bibiana Meza Cárdenas</w:t>
            </w:r>
            <w:r w:rsidDel="00000000" w:rsidR="00000000" w:rsidRPr="00000000">
              <w:rPr>
                <w:rtl w:val="0"/>
              </w:rPr>
            </w:r>
          </w:p>
        </w:tc>
      </w:tr>
    </w:tbl>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9"/>
        <w:tblW w:w="14034.0" w:type="dxa"/>
        <w:jc w:val="left"/>
        <w:tblInd w:w="-567.0" w:type="dxa"/>
        <w:tblBorders>
          <w:insideH w:color="bfbfbf" w:space="0" w:sz="4" w:val="single"/>
        </w:tblBorders>
        <w:tblLayout w:type="fixed"/>
        <w:tblLook w:val="0400"/>
      </w:tblPr>
      <w:tblGrid>
        <w:gridCol w:w="1133"/>
        <w:gridCol w:w="136"/>
        <w:gridCol w:w="716"/>
        <w:gridCol w:w="5094"/>
        <w:gridCol w:w="992"/>
        <w:gridCol w:w="1276"/>
        <w:gridCol w:w="997"/>
        <w:gridCol w:w="851"/>
        <w:gridCol w:w="2839"/>
        <w:tblGridChange w:id="0">
          <w:tblGrid>
            <w:gridCol w:w="1133"/>
            <w:gridCol w:w="136"/>
            <w:gridCol w:w="716"/>
            <w:gridCol w:w="5094"/>
            <w:gridCol w:w="992"/>
            <w:gridCol w:w="1276"/>
            <w:gridCol w:w="997"/>
            <w:gridCol w:w="851"/>
            <w:gridCol w:w="2839"/>
          </w:tblGrid>
        </w:tblGridChange>
      </w:tblGrid>
      <w:tr>
        <w:trPr>
          <w:cantSplit w:val="0"/>
          <w:trHeight w:val="438" w:hRule="atLeast"/>
          <w:tblHeader w:val="0"/>
        </w:trPr>
        <w:tc>
          <w:tcPr>
            <w:gridSpan w:val="2"/>
            <w:tcBorders>
              <w:top w:color="ffffff" w:space="0" w:sz="4" w:val="single"/>
              <w:left w:color="ffffff" w:space="0" w:sz="4" w:val="single"/>
              <w:bottom w:color="000000" w:space="0" w:sz="0" w:val="nil"/>
              <w:right w:color="ffffff" w:space="0" w:sz="4" w:val="single"/>
            </w:tcBorders>
            <w:shd w:fill="f2f2f2" w:val="clear"/>
            <w:vAlign w:val="center"/>
          </w:tcPr>
          <w:p w:rsidR="00000000" w:rsidDel="00000000" w:rsidP="00000000" w:rsidRDefault="00000000" w:rsidRPr="00000000" w14:paraId="000003B8">
            <w:pPr>
              <w:rPr>
                <w:rFonts w:ascii="Arial" w:cs="Arial" w:eastAsia="Arial" w:hAnsi="Arial"/>
                <w:sz w:val="20"/>
                <w:szCs w:val="20"/>
              </w:rPr>
            </w:pPr>
            <w:r w:rsidDel="00000000" w:rsidR="00000000" w:rsidRPr="00000000">
              <w:rPr>
                <w:rFonts w:ascii="Arial" w:cs="Arial" w:eastAsia="Arial" w:hAnsi="Arial"/>
                <w:sz w:val="20"/>
                <w:szCs w:val="20"/>
                <w:rtl w:val="0"/>
              </w:rPr>
              <w:t xml:space="preserve">Asignatura</w:t>
            </w:r>
          </w:p>
        </w:tc>
        <w:tc>
          <w:tcPr>
            <w:gridSpan w:val="2"/>
            <w:tcBorders>
              <w:left w:color="ffffff" w:space="0" w:sz="4" w:val="single"/>
            </w:tcBorders>
            <w:vAlign w:val="center"/>
          </w:tcPr>
          <w:p w:rsidR="00000000" w:rsidDel="00000000" w:rsidP="00000000" w:rsidRDefault="00000000" w:rsidRPr="00000000" w14:paraId="000003BA">
            <w:pPr>
              <w:rPr>
                <w:rFonts w:ascii="Arial" w:cs="Arial" w:eastAsia="Arial" w:hAnsi="Arial"/>
                <w:sz w:val="20"/>
                <w:szCs w:val="20"/>
              </w:rPr>
            </w:pPr>
            <w:r w:rsidDel="00000000" w:rsidR="00000000" w:rsidRPr="00000000">
              <w:rPr>
                <w:rFonts w:ascii="Arial" w:cs="Arial" w:eastAsia="Arial" w:hAnsi="Arial"/>
                <w:sz w:val="20"/>
                <w:szCs w:val="20"/>
                <w:rtl w:val="0"/>
              </w:rPr>
              <w:t xml:space="preserve">Sociología</w:t>
            </w:r>
          </w:p>
        </w:tc>
        <w:tc>
          <w:tcPr>
            <w:tcBorders>
              <w:top w:color="000000" w:space="0" w:sz="0" w:val="nil"/>
              <w:bottom w:color="000000" w:space="0" w:sz="0" w:val="nil"/>
            </w:tcBorders>
            <w:shd w:fill="f2f2f2" w:val="clear"/>
            <w:vAlign w:val="center"/>
          </w:tcPr>
          <w:p w:rsidR="00000000" w:rsidDel="00000000" w:rsidP="00000000" w:rsidRDefault="00000000" w:rsidRPr="00000000" w14:paraId="000003BC">
            <w:pPr>
              <w:rPr>
                <w:rFonts w:ascii="Arial" w:cs="Arial" w:eastAsia="Arial" w:hAnsi="Arial"/>
                <w:sz w:val="20"/>
                <w:szCs w:val="20"/>
              </w:rPr>
            </w:pPr>
            <w:r w:rsidDel="00000000" w:rsidR="00000000" w:rsidRPr="00000000">
              <w:rPr>
                <w:rFonts w:ascii="Arial" w:cs="Arial" w:eastAsia="Arial" w:hAnsi="Arial"/>
                <w:sz w:val="20"/>
                <w:szCs w:val="20"/>
                <w:rtl w:val="0"/>
              </w:rPr>
              <w:t xml:space="preserve">Unidad</w:t>
            </w:r>
          </w:p>
        </w:tc>
        <w:tc>
          <w:tcPr>
            <w:gridSpan w:val="4"/>
          </w:tcPr>
          <w:p w:rsidR="00000000" w:rsidDel="00000000" w:rsidP="00000000" w:rsidRDefault="00000000" w:rsidRPr="00000000" w14:paraId="000003B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Cultura, socialización e instituciones sociales</w:t>
            </w:r>
          </w:p>
        </w:tc>
      </w:tr>
      <w:tr>
        <w:trPr>
          <w:cantSplit w:val="0"/>
          <w:trHeight w:val="710" w:hRule="atLeast"/>
          <w:tblHeader w:val="0"/>
        </w:trPr>
        <w:tc>
          <w:tcPr>
            <w:gridSpan w:val="3"/>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3C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Secuencia didáctica del tema</w:t>
            </w:r>
          </w:p>
        </w:tc>
        <w:tc>
          <w:tcPr>
            <w:gridSpan w:val="3"/>
            <w:tcBorders>
              <w:left w:color="ffffff" w:space="0" w:sz="4" w:val="single"/>
            </w:tcBorders>
          </w:tcPr>
          <w:p w:rsidR="00000000" w:rsidDel="00000000" w:rsidP="00000000" w:rsidRDefault="00000000" w:rsidRPr="00000000" w14:paraId="000003C4">
            <w:pPr>
              <w:rPr>
                <w:rFonts w:ascii="Arial" w:cs="Arial" w:eastAsia="Arial" w:hAnsi="Arial"/>
                <w:sz w:val="20"/>
                <w:szCs w:val="20"/>
              </w:rPr>
            </w:pPr>
            <w:r w:rsidDel="00000000" w:rsidR="00000000" w:rsidRPr="00000000">
              <w:rPr>
                <w:rFonts w:ascii="Arial" w:cs="Arial" w:eastAsia="Arial" w:hAnsi="Arial"/>
                <w:sz w:val="20"/>
                <w:szCs w:val="20"/>
                <w:rtl w:val="0"/>
              </w:rPr>
              <w:t xml:space="preserve">3.1. Concepto de cultura y diversidad cultural</w:t>
            </w:r>
          </w:p>
          <w:p w:rsidR="00000000" w:rsidDel="00000000" w:rsidP="00000000" w:rsidRDefault="00000000" w:rsidRPr="00000000" w14:paraId="000003C5">
            <w:pPr>
              <w:rPr>
                <w:rFonts w:ascii="Arial" w:cs="Arial" w:eastAsia="Arial" w:hAnsi="Arial"/>
                <w:sz w:val="20"/>
                <w:szCs w:val="20"/>
              </w:rPr>
            </w:pPr>
            <w:r w:rsidDel="00000000" w:rsidR="00000000" w:rsidRPr="00000000">
              <w:rPr>
                <w:rFonts w:ascii="Arial" w:cs="Arial" w:eastAsia="Arial" w:hAnsi="Arial"/>
                <w:sz w:val="20"/>
                <w:szCs w:val="20"/>
                <w:rtl w:val="0"/>
              </w:rPr>
              <w:t xml:space="preserve">3.2. Proceso de socialización</w:t>
            </w:r>
          </w:p>
          <w:p w:rsidR="00000000" w:rsidDel="00000000" w:rsidP="00000000" w:rsidRDefault="00000000" w:rsidRPr="00000000" w14:paraId="000003C6">
            <w:pPr>
              <w:rPr>
                <w:rFonts w:ascii="Arial" w:cs="Arial" w:eastAsia="Arial" w:hAnsi="Arial"/>
                <w:sz w:val="20"/>
                <w:szCs w:val="20"/>
              </w:rPr>
            </w:pPr>
            <w:r w:rsidDel="00000000" w:rsidR="00000000" w:rsidRPr="00000000">
              <w:rPr>
                <w:rFonts w:ascii="Arial" w:cs="Arial" w:eastAsia="Arial" w:hAnsi="Arial"/>
                <w:sz w:val="20"/>
                <w:szCs w:val="20"/>
                <w:rtl w:val="0"/>
              </w:rPr>
              <w:t xml:space="preserve">3.3. Instituciones sociales: familia, escuela, Estado, religión y medios de comunicación</w:t>
            </w:r>
          </w:p>
          <w:p w:rsidR="00000000" w:rsidDel="00000000" w:rsidP="00000000" w:rsidRDefault="00000000" w:rsidRPr="00000000" w14:paraId="000003C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3.4. Identidad social y roles sociales</w:t>
            </w:r>
          </w:p>
        </w:tc>
        <w:tc>
          <w:tcPr>
            <w:gridSpan w:val="2"/>
            <w:tcBorders>
              <w:top w:color="ffffff" w:space="0" w:sz="4" w:val="single"/>
              <w:bottom w:color="ffffff" w:space="0" w:sz="4" w:val="single"/>
            </w:tcBorders>
            <w:shd w:fill="f2f2f2" w:val="clear"/>
            <w:vAlign w:val="center"/>
          </w:tcPr>
          <w:p w:rsidR="00000000" w:rsidDel="00000000" w:rsidP="00000000" w:rsidRDefault="00000000" w:rsidRPr="00000000" w14:paraId="000003CA">
            <w:pPr>
              <w:rPr>
                <w:rFonts w:ascii="Arial" w:cs="Arial" w:eastAsia="Arial" w:hAnsi="Arial"/>
                <w:sz w:val="20"/>
                <w:szCs w:val="20"/>
              </w:rPr>
            </w:pPr>
            <w:r w:rsidDel="00000000" w:rsidR="00000000" w:rsidRPr="00000000">
              <w:rPr>
                <w:rFonts w:ascii="Arial" w:cs="Arial" w:eastAsia="Arial" w:hAnsi="Arial"/>
                <w:sz w:val="20"/>
                <w:szCs w:val="20"/>
                <w:rtl w:val="0"/>
              </w:rPr>
              <w:t xml:space="preserve">Núm. de sesiones</w:t>
            </w:r>
          </w:p>
        </w:tc>
        <w:tc>
          <w:tcPr>
            <w:tcBorders>
              <w:bottom w:color="bfbfbf" w:space="0" w:sz="4" w:val="single"/>
            </w:tcBorders>
            <w:vAlign w:val="center"/>
          </w:tcPr>
          <w:p w:rsidR="00000000" w:rsidDel="00000000" w:rsidP="00000000" w:rsidRDefault="00000000" w:rsidRPr="00000000" w14:paraId="000003CC">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0"/>
          <w:trHeight w:val="816" w:hRule="atLeast"/>
          <w:tblHeader w:val="0"/>
        </w:trPr>
        <w:tc>
          <w:tcPr>
            <w:tcBorders>
              <w:top w:color="000000" w:space="0" w:sz="0" w:val="nil"/>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3CD">
            <w:pPr>
              <w:rPr>
                <w:rFonts w:ascii="Arial" w:cs="Arial" w:eastAsia="Arial" w:hAnsi="Arial"/>
                <w:sz w:val="20"/>
                <w:szCs w:val="20"/>
              </w:rPr>
            </w:pPr>
            <w:r w:rsidDel="00000000" w:rsidR="00000000" w:rsidRPr="00000000">
              <w:rPr>
                <w:rFonts w:ascii="Arial" w:cs="Arial" w:eastAsia="Arial" w:hAnsi="Arial"/>
                <w:sz w:val="20"/>
                <w:szCs w:val="20"/>
                <w:rtl w:val="0"/>
              </w:rPr>
              <w:t xml:space="preserve">Propósito</w:t>
            </w:r>
          </w:p>
        </w:tc>
        <w:tc>
          <w:tcPr>
            <w:gridSpan w:val="6"/>
            <w:tcBorders>
              <w:top w:color="bfbfbf" w:space="0" w:sz="4" w:val="single"/>
              <w:left w:color="ffffff" w:space="0" w:sz="4" w:val="single"/>
              <w:bottom w:color="bfbfbf" w:space="0" w:sz="4" w:val="single"/>
            </w:tcBorders>
          </w:tcPr>
          <w:p w:rsidR="00000000" w:rsidDel="00000000" w:rsidP="00000000" w:rsidRDefault="00000000" w:rsidRPr="00000000" w14:paraId="000003CE">
            <w:pPr>
              <w:jc w:val="both"/>
              <w:rPr>
                <w:rFonts w:ascii="Arial" w:cs="Arial" w:eastAsia="Arial" w:hAnsi="Arial"/>
              </w:rPr>
            </w:pPr>
            <w:r w:rsidDel="00000000" w:rsidR="00000000" w:rsidRPr="00000000">
              <w:rPr>
                <w:rFonts w:ascii="Arial" w:cs="Arial" w:eastAsia="Arial" w:hAnsi="Arial"/>
                <w:rtl w:val="0"/>
              </w:rPr>
              <w:t xml:space="preserve">Analiza cómo la cultura y las instituciones sociales moldean la identidad, los valores y los comportamientos de los individuos.</w:t>
            </w:r>
          </w:p>
          <w:p w:rsidR="00000000" w:rsidDel="00000000" w:rsidP="00000000" w:rsidRDefault="00000000" w:rsidRPr="00000000" w14:paraId="000003CF">
            <w:pPr>
              <w:jc w:val="both"/>
              <w:rPr>
                <w:rFonts w:ascii="Arial" w:cs="Arial" w:eastAsia="Arial" w:hAnsi="Arial"/>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3D5">
            <w:pPr>
              <w:rPr>
                <w:rFonts w:ascii="Arial" w:cs="Arial" w:eastAsia="Arial" w:hAnsi="Arial"/>
                <w:sz w:val="20"/>
                <w:szCs w:val="20"/>
              </w:rPr>
            </w:pPr>
            <w:r w:rsidDel="00000000" w:rsidR="00000000" w:rsidRPr="00000000">
              <w:rPr>
                <w:rFonts w:ascii="Arial" w:cs="Arial" w:eastAsia="Arial" w:hAnsi="Arial"/>
                <w:sz w:val="20"/>
                <w:szCs w:val="20"/>
                <w:rtl w:val="0"/>
              </w:rPr>
              <w:t xml:space="preserve">Fecha</w:t>
            </w:r>
          </w:p>
        </w:tc>
        <w:tc>
          <w:tcPr>
            <w:tcBorders>
              <w:top w:color="bfbfbf" w:space="0" w:sz="4" w:val="single"/>
              <w:bottom w:color="bfbfbf" w:space="0" w:sz="4" w:val="single"/>
            </w:tcBorders>
            <w:vAlign w:val="center"/>
          </w:tcPr>
          <w:p w:rsidR="00000000" w:rsidDel="00000000" w:rsidP="00000000" w:rsidRDefault="00000000" w:rsidRPr="00000000" w14:paraId="000003D6">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3D7">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8">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9">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A">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B">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C">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D">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E">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3DF">
      <w:pPr>
        <w:rPr>
          <w:rFonts w:ascii="Commissioner" w:cs="Commissioner" w:eastAsia="Commissioner" w:hAnsi="Commissioner"/>
          <w:b w:val="1"/>
          <w:bCs w:val="1"/>
          <w:sz w:val="2"/>
          <w:szCs w:val="2"/>
        </w:rPr>
      </w:pPr>
      <w:r w:rsidDel="00000000" w:rsidR="00000000" w:rsidRPr="00000000">
        <w:rPr>
          <w:rtl w:val="0"/>
        </w:rPr>
      </w:r>
    </w:p>
    <w:tbl>
      <w:tblPr>
        <w:tblStyle w:val="Table10"/>
        <w:tblW w:w="14601.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
        <w:gridCol w:w="2693"/>
        <w:gridCol w:w="3968"/>
        <w:gridCol w:w="4539"/>
        <w:gridCol w:w="1276"/>
        <w:gridCol w:w="1276"/>
        <w:tblGridChange w:id="0">
          <w:tblGrid>
            <w:gridCol w:w="849"/>
            <w:gridCol w:w="2693"/>
            <w:gridCol w:w="3968"/>
            <w:gridCol w:w="4539"/>
            <w:gridCol w:w="1276"/>
            <w:gridCol w:w="1276"/>
          </w:tblGrid>
        </w:tblGridChange>
      </w:tblGrid>
      <w:tr>
        <w:trPr>
          <w:cantSplit w:val="0"/>
          <w:trHeight w:val="438" w:hRule="atLeast"/>
          <w:tblHeader w:val="0"/>
        </w:trPr>
        <w:tc>
          <w:tcPr>
            <w:tcBorders>
              <w:top w:color="000000" w:space="0" w:sz="0" w:val="nil"/>
              <w:left w:color="ffffff" w:space="0" w:sz="4" w:val="single"/>
              <w:bottom w:color="aeaaaa" w:space="0" w:sz="4" w:val="single"/>
              <w:right w:color="ffffff" w:space="0" w:sz="4" w:val="single"/>
            </w:tcBorders>
            <w:shd w:fill="b2b2b2" w:val="clear"/>
            <w:vAlign w:val="center"/>
          </w:tcPr>
          <w:p w:rsidR="00000000" w:rsidDel="00000000" w:rsidP="00000000" w:rsidRDefault="00000000" w:rsidRPr="00000000" w14:paraId="000003E0">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S</w:t>
            </w:r>
            <w:r w:rsidDel="00000000" w:rsidR="00000000" w:rsidRPr="00000000">
              <w:rPr>
                <w:rFonts w:ascii="Calibri" w:cs="Calibri" w:eastAsia="Calibri" w:hAnsi="Calibri"/>
                <w:b w:val="1"/>
                <w:bCs w:val="1"/>
                <w:color w:val="ffffff"/>
                <w:sz w:val="20"/>
                <w:szCs w:val="20"/>
                <w:rtl w:val="0"/>
              </w:rPr>
              <w:t xml:space="preserve">esión</w:t>
            </w:r>
            <w:r w:rsidDel="00000000" w:rsidR="00000000" w:rsidRPr="00000000">
              <w:rPr>
                <w:rtl w:val="0"/>
              </w:rPr>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3E1">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Actividad</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3E2">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docente /</w:t>
            </w:r>
          </w:p>
          <w:p w:rsidR="00000000" w:rsidDel="00000000" w:rsidP="00000000" w:rsidRDefault="00000000" w:rsidRPr="00000000" w14:paraId="000003E3">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3E4">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estudiante /</w:t>
            </w:r>
          </w:p>
          <w:p w:rsidR="00000000" w:rsidDel="00000000" w:rsidP="00000000" w:rsidRDefault="00000000" w:rsidRPr="00000000" w14:paraId="000003E5">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3E6">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Producto entregable</w:t>
            </w:r>
          </w:p>
        </w:tc>
        <w:tc>
          <w:tcPr>
            <w:tcBorders>
              <w:top w:color="000000" w:space="0" w:sz="0" w:val="nil"/>
              <w:left w:color="ffffff" w:space="0" w:sz="4" w:val="single"/>
              <w:bottom w:color="ffffff" w:space="0" w:sz="4" w:val="single"/>
              <w:right w:color="000000" w:space="0" w:sz="0" w:val="nil"/>
            </w:tcBorders>
            <w:shd w:fill="b2b2b2" w:val="clear"/>
            <w:vAlign w:val="center"/>
          </w:tcPr>
          <w:p w:rsidR="00000000" w:rsidDel="00000000" w:rsidP="00000000" w:rsidRDefault="00000000" w:rsidRPr="00000000" w14:paraId="000003E7">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Criterios de evaluación</w:t>
            </w:r>
          </w:p>
        </w:tc>
      </w:tr>
      <w:tr>
        <w:trPr>
          <w:cantSplit w:val="0"/>
          <w:trHeight w:val="732" w:hRule="atLeast"/>
          <w:tblHeader w:val="0"/>
        </w:trPr>
        <w:tc>
          <w:tcPr>
            <w:tcBorders>
              <w:top w:color="aeaaaa" w:space="0" w:sz="4" w:val="single"/>
              <w:left w:color="bfbfbf" w:space="0" w:sz="4" w:val="single"/>
              <w:bottom w:color="ffffff" w:space="0" w:sz="4" w:val="single"/>
              <w:right w:color="bfbfbf" w:space="0" w:sz="4" w:val="single"/>
            </w:tcBorders>
            <w:vAlign w:val="center"/>
          </w:tcPr>
          <w:p w:rsidR="00000000" w:rsidDel="00000000" w:rsidP="00000000" w:rsidRDefault="00000000" w:rsidRPr="00000000" w14:paraId="000003E8">
            <w:pPr>
              <w:rPr>
                <w:rFonts w:ascii="Arial" w:cs="Arial" w:eastAsia="Arial" w:hAnsi="Arial"/>
                <w:sz w:val="20"/>
                <w:szCs w:val="20"/>
              </w:rPr>
            </w:pPr>
            <w:r w:rsidDel="00000000" w:rsidR="00000000" w:rsidRPr="00000000">
              <w:rPr>
                <w:rFonts w:ascii="Arial" w:cs="Arial" w:eastAsia="Arial" w:hAnsi="Arial"/>
                <w:sz w:val="20"/>
                <w:szCs w:val="20"/>
                <w:rtl w:val="0"/>
              </w:rPr>
              <w:t xml:space="preserve">19-20</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3E9">
            <w:pPr>
              <w:numPr>
                <w:ilvl w:val="0"/>
                <w:numId w:val="4"/>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Apertura; </w:t>
            </w:r>
          </w:p>
          <w:p w:rsidR="00000000" w:rsidDel="00000000" w:rsidP="00000000" w:rsidRDefault="00000000" w:rsidRPr="00000000" w14:paraId="000003EA">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Función didáctica 2: Orientación hacia el objetivo </w:t>
            </w:r>
          </w:p>
          <w:p w:rsidR="00000000" w:rsidDel="00000000" w:rsidP="00000000" w:rsidRDefault="00000000" w:rsidRPr="00000000" w14:paraId="000003E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Aseguramiento del nivel de partida</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3EC">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docente realiza una: Lluvia de ideas sobre exploración previa de conocimientos sobre el tema:¿ Qué rol funge la familia, escuela, Estado, religión y medios de comunicación en la sociedad actual?</w:t>
            </w:r>
          </w:p>
          <w:p w:rsidR="00000000" w:rsidDel="00000000" w:rsidP="00000000" w:rsidRDefault="00000000" w:rsidRPr="00000000" w14:paraId="000003ED">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E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explica los temas centrales de la Unidad temática </w:t>
            </w:r>
          </w:p>
          <w:p w:rsidR="00000000" w:rsidDel="00000000" w:rsidP="00000000" w:rsidRDefault="00000000" w:rsidRPr="00000000" w14:paraId="000003E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muestra o menciona diferentes elementos: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comida, música, vestimenta, lenguaje, tradiciones, fiestas, religión, formas de saludar y costumbres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avienta una pelotita y cuestiona a los alumnos sobre costumbres fuera de lo común en otros países y ¿Cómo reaccionaríamos los mexicanos frente a esas situaciones culturales?</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conduce la reflexión con preguntas como:</w:t>
            </w:r>
          </w:p>
          <w:p w:rsidR="00000000" w:rsidDel="00000000" w:rsidP="00000000" w:rsidRDefault="00000000" w:rsidRPr="00000000" w14:paraId="000003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¿Todas las culturas son iguales?</w:t>
              <w:br w:type="textWrapping"/>
              <w:t xml:space="preserve">¿Una cultura es mejor que otra?</w:t>
              <w:br w:type="textWrapping"/>
              <w:t xml:space="preserve">¿Por qué existen diferentes maneras de vivir, pensar y expresarse?</w:t>
            </w:r>
          </w:p>
          <w:p w:rsidR="00000000" w:rsidDel="00000000" w:rsidP="00000000" w:rsidRDefault="00000000" w:rsidRPr="00000000" w14:paraId="000003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recupera las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participaciones y destaca el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respeto, la tolerancia, la inclusión y la valoración de las diferencias culturales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3F6">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discute de manera grupal con sus compañeros organizados en pequeños equipos y responden:</w:t>
            </w:r>
          </w:p>
          <w:p w:rsidR="00000000" w:rsidDel="00000000" w:rsidP="00000000" w:rsidRDefault="00000000" w:rsidRPr="00000000" w14:paraId="000003F9">
            <w:pPr>
              <w:numPr>
                <w:ilvl w:val="0"/>
                <w:numId w:val="15"/>
              </w:numPr>
              <w:spacing w:after="0" w:before="280" w:lineRule="auto"/>
              <w:ind w:left="720" w:hanging="360"/>
              <w:jc w:val="both"/>
              <w:rPr/>
            </w:pPr>
            <w:r w:rsidDel="00000000" w:rsidR="00000000" w:rsidRPr="00000000">
              <w:rPr>
                <w:rFonts w:ascii="Arial" w:cs="Arial" w:eastAsia="Arial" w:hAnsi="Arial"/>
                <w:sz w:val="20"/>
                <w:szCs w:val="20"/>
                <w:rtl w:val="0"/>
              </w:rPr>
              <w:t xml:space="preserve">¿Cuáles de estos elementos forman parte de nuestra cultura? </w:t>
            </w:r>
          </w:p>
          <w:p w:rsidR="00000000" w:rsidDel="00000000" w:rsidP="00000000" w:rsidRDefault="00000000" w:rsidRPr="00000000" w14:paraId="000003FA">
            <w:pPr>
              <w:numPr>
                <w:ilvl w:val="0"/>
                <w:numId w:val="15"/>
              </w:numPr>
              <w:spacing w:after="0" w:before="0" w:lineRule="auto"/>
              <w:ind w:left="720" w:hanging="360"/>
              <w:jc w:val="both"/>
              <w:rPr/>
            </w:pPr>
            <w:r w:rsidDel="00000000" w:rsidR="00000000" w:rsidRPr="00000000">
              <w:rPr>
                <w:rFonts w:ascii="Arial" w:cs="Arial" w:eastAsia="Arial" w:hAnsi="Arial"/>
                <w:sz w:val="20"/>
                <w:szCs w:val="20"/>
                <w:rtl w:val="0"/>
              </w:rPr>
              <w:t xml:space="preserve">¿Todos los grupos sociales tienen las mismas costumbres? </w:t>
            </w:r>
          </w:p>
          <w:p w:rsidR="00000000" w:rsidDel="00000000" w:rsidP="00000000" w:rsidRDefault="00000000" w:rsidRPr="00000000" w14:paraId="000003FB">
            <w:pPr>
              <w:numPr>
                <w:ilvl w:val="0"/>
                <w:numId w:val="15"/>
              </w:numPr>
              <w:spacing w:after="0" w:before="0" w:lineRule="auto"/>
              <w:ind w:left="720" w:hanging="360"/>
              <w:jc w:val="both"/>
              <w:rPr/>
            </w:pPr>
            <w:r w:rsidDel="00000000" w:rsidR="00000000" w:rsidRPr="00000000">
              <w:rPr>
                <w:rFonts w:ascii="Arial" w:cs="Arial" w:eastAsia="Arial" w:hAnsi="Arial"/>
                <w:sz w:val="20"/>
                <w:szCs w:val="20"/>
                <w:rtl w:val="0"/>
              </w:rPr>
              <w:t xml:space="preserve">¿Qué diferencias culturales podemos encontrar en México? </w:t>
            </w:r>
          </w:p>
          <w:p w:rsidR="00000000" w:rsidDel="00000000" w:rsidP="00000000" w:rsidRDefault="00000000" w:rsidRPr="00000000" w14:paraId="000003FC">
            <w:pPr>
              <w:numPr>
                <w:ilvl w:val="0"/>
                <w:numId w:val="15"/>
              </w:numPr>
              <w:spacing w:after="0" w:before="0" w:lineRule="auto"/>
              <w:ind w:left="720" w:hanging="360"/>
              <w:jc w:val="both"/>
              <w:rPr/>
            </w:pPr>
            <w:r w:rsidDel="00000000" w:rsidR="00000000" w:rsidRPr="00000000">
              <w:rPr>
                <w:rFonts w:ascii="Arial" w:cs="Arial" w:eastAsia="Arial" w:hAnsi="Arial"/>
                <w:sz w:val="20"/>
                <w:szCs w:val="20"/>
                <w:rtl w:val="0"/>
              </w:rPr>
              <w:t xml:space="preserve">¿La cultura se aprende o nacemos con ella?</w:t>
            </w:r>
          </w:p>
          <w:p w:rsidR="00000000" w:rsidDel="00000000" w:rsidP="00000000" w:rsidRDefault="00000000" w:rsidRPr="00000000" w14:paraId="000003FD">
            <w:pPr>
              <w:numPr>
                <w:ilvl w:val="0"/>
                <w:numId w:val="15"/>
              </w:numPr>
              <w:spacing w:after="280" w:before="0" w:lineRule="auto"/>
              <w:ind w:left="720" w:hanging="360"/>
              <w:jc w:val="both"/>
              <w:rPr/>
            </w:pPr>
            <w:r w:rsidDel="00000000" w:rsidR="00000000" w:rsidRPr="00000000">
              <w:rPr>
                <w:rFonts w:ascii="Arial" w:cs="Arial" w:eastAsia="Arial" w:hAnsi="Arial"/>
                <w:sz w:val="20"/>
                <w:szCs w:val="20"/>
                <w:rtl w:val="0"/>
              </w:rPr>
              <w:t xml:space="preserve">El estudiante forma equipo de 4 personas y:</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imagina que realizará un viaje para conocer otra comunidad o región. Debe elaborar una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“Maleta cultural”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 6 elementos que considere representativos de una cultura: Ejemplo India:</w:t>
            </w:r>
          </w:p>
          <w:p w:rsidR="00000000" w:rsidDel="00000000" w:rsidP="00000000" w:rsidRDefault="00000000" w:rsidRPr="00000000" w14:paraId="000003FF">
            <w:pPr>
              <w:numPr>
                <w:ilvl w:val="0"/>
                <w:numId w:val="16"/>
              </w:numPr>
              <w:spacing w:after="0" w:before="28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Lengua o forma de hablar. </w:t>
            </w:r>
          </w:p>
          <w:p w:rsidR="00000000" w:rsidDel="00000000" w:rsidP="00000000" w:rsidRDefault="00000000" w:rsidRPr="00000000" w14:paraId="00000400">
            <w:pPr>
              <w:numPr>
                <w:ilvl w:val="0"/>
                <w:numId w:val="16"/>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Alimentación. </w:t>
            </w:r>
          </w:p>
          <w:p w:rsidR="00000000" w:rsidDel="00000000" w:rsidP="00000000" w:rsidRDefault="00000000" w:rsidRPr="00000000" w14:paraId="00000401">
            <w:pPr>
              <w:numPr>
                <w:ilvl w:val="0"/>
                <w:numId w:val="16"/>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Música o danza. </w:t>
            </w:r>
          </w:p>
          <w:p w:rsidR="00000000" w:rsidDel="00000000" w:rsidP="00000000" w:rsidRDefault="00000000" w:rsidRPr="00000000" w14:paraId="00000402">
            <w:pPr>
              <w:numPr>
                <w:ilvl w:val="0"/>
                <w:numId w:val="16"/>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Vestimenta. </w:t>
            </w:r>
          </w:p>
          <w:p w:rsidR="00000000" w:rsidDel="00000000" w:rsidP="00000000" w:rsidRDefault="00000000" w:rsidRPr="00000000" w14:paraId="00000403">
            <w:pPr>
              <w:numPr>
                <w:ilvl w:val="0"/>
                <w:numId w:val="16"/>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Tradiciones y celebraciones. </w:t>
            </w:r>
          </w:p>
          <w:p w:rsidR="00000000" w:rsidDel="00000000" w:rsidP="00000000" w:rsidRDefault="00000000" w:rsidRPr="00000000" w14:paraId="00000404">
            <w:pPr>
              <w:numPr>
                <w:ilvl w:val="0"/>
                <w:numId w:val="16"/>
              </w:numPr>
              <w:spacing w:after="28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Valores, creencias o costumbres.</w:t>
            </w:r>
          </w:p>
          <w:p w:rsidR="00000000" w:rsidDel="00000000" w:rsidP="00000000" w:rsidRDefault="00000000" w:rsidRPr="00000000" w14:paraId="0000040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80" w:line="259"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representa sus  respuestas por equipo en un cartel elaborado a mano con cartulina, papel layer, colores, dibujos y texto.</w:t>
            </w:r>
          </w:p>
          <w:p w:rsidR="00000000" w:rsidDel="00000000" w:rsidP="00000000" w:rsidRDefault="00000000" w:rsidRPr="00000000" w14:paraId="0000040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Después, cada equipo presenta brevemente su maleta cultural a través de un cartel.</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alumno escribe una palabra que relacione con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cultura y diversidad cultural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 explica brevemente por qué la eligió.</w:t>
            </w:r>
          </w:p>
          <w:p w:rsidR="00000000" w:rsidDel="00000000" w:rsidP="00000000" w:rsidRDefault="00000000" w:rsidRPr="00000000" w14:paraId="0000040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Finalmente, el grupo construye una conclusión colectiva:</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diversidad cultural es importante porque…</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40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40D">
            <w:pPr>
              <w:jc w:val="cente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(Trabajo en aula)</w:t>
            </w:r>
          </w:p>
          <w:p w:rsidR="00000000" w:rsidDel="00000000" w:rsidP="00000000" w:rsidRDefault="00000000" w:rsidRPr="00000000" w14:paraId="0000040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C">
            <w:pPr>
              <w:rPr>
                <w:rFonts w:ascii="Arial" w:cs="Arial" w:eastAsia="Arial" w:hAnsi="Arial"/>
                <w:sz w:val="20"/>
                <w:szCs w:val="20"/>
              </w:rPr>
            </w:pPr>
            <w:r w:rsidDel="00000000" w:rsidR="00000000" w:rsidRPr="00000000">
              <w:rPr>
                <w:rFonts w:ascii="Arial" w:cs="Arial" w:eastAsia="Arial" w:hAnsi="Arial"/>
                <w:sz w:val="20"/>
                <w:szCs w:val="20"/>
                <w:rtl w:val="0"/>
              </w:rPr>
              <w:t xml:space="preserve">Preguntas exploradoratorias</w:t>
            </w:r>
          </w:p>
          <w:p w:rsidR="00000000" w:rsidDel="00000000" w:rsidP="00000000" w:rsidRDefault="00000000" w:rsidRPr="00000000" w14:paraId="0000041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Cartel maleta cultural</w:t>
            </w:r>
          </w:p>
          <w:p w:rsidR="00000000" w:rsidDel="00000000" w:rsidP="00000000" w:rsidRDefault="00000000" w:rsidRPr="00000000" w14:paraId="0000042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clase</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43D">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 </w:t>
            </w:r>
          </w:p>
          <w:p w:rsidR="00000000" w:rsidDel="00000000" w:rsidP="00000000" w:rsidRDefault="00000000" w:rsidRPr="00000000" w14:paraId="0000043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3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8">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p w:rsidR="00000000" w:rsidDel="00000000" w:rsidP="00000000" w:rsidRDefault="00000000" w:rsidRPr="00000000" w14:paraId="0000044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44D">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deficiente</w:t>
            </w:r>
          </w:p>
        </w:tc>
      </w:tr>
      <w:tr>
        <w:trPr>
          <w:cantSplit w:val="0"/>
          <w:trHeight w:val="2543" w:hRule="atLeast"/>
          <w:tblHeader w:val="0"/>
        </w:trPr>
        <w:tc>
          <w:tcPr>
            <w:tcBorders>
              <w:top w:color="fffff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44E">
            <w:pPr>
              <w:rPr>
                <w:rFonts w:ascii="Arial" w:cs="Arial" w:eastAsia="Arial" w:hAnsi="Arial"/>
                <w:sz w:val="20"/>
                <w:szCs w:val="20"/>
              </w:rPr>
            </w:pPr>
            <w:r w:rsidDel="00000000" w:rsidR="00000000" w:rsidRPr="00000000">
              <w:rPr>
                <w:rFonts w:ascii="Arial" w:cs="Arial" w:eastAsia="Arial" w:hAnsi="Arial"/>
                <w:sz w:val="20"/>
                <w:szCs w:val="20"/>
                <w:rtl w:val="0"/>
              </w:rPr>
              <w:t xml:space="preserve">21-22,23</w:t>
            </w:r>
          </w:p>
          <w:p w:rsidR="00000000" w:rsidDel="00000000" w:rsidP="00000000" w:rsidRDefault="00000000" w:rsidRPr="00000000" w14:paraId="000004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A">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45B">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¿Qué actividades diseño para el logro del aprendizaje esperado?</w:t>
            </w:r>
          </w:p>
          <w:p w:rsidR="00000000" w:rsidDel="00000000" w:rsidP="00000000" w:rsidRDefault="00000000" w:rsidRPr="00000000" w14:paraId="0000045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9">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B">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1">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Aseguramiento de nivel de partida</w:t>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47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presenta al grupo la siguiente misión: ¿Quién soy?</w:t>
            </w:r>
          </w:p>
          <w:p w:rsidR="00000000" w:rsidDel="00000000" w:rsidP="00000000" w:rsidRDefault="00000000" w:rsidRPr="00000000" w14:paraId="00000473">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“Una persona no nace sabiendo cómo comportarse en sociedad. Necesitamos descubrir quiénes y qué elementos nos enseñan a vivir con los demás.”</w:t>
            </w:r>
          </w:p>
          <w:p w:rsidR="00000000" w:rsidDel="00000000" w:rsidP="00000000" w:rsidRDefault="00000000" w:rsidRPr="00000000" w14:paraId="00000474">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47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explica brevemente que la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socialización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es el proceso mediante el cual las personas aprenden normas, valores, costumbres, comportamientos y formas de relacionarse con los demás.</w:t>
            </w:r>
          </w:p>
          <w:p w:rsidR="00000000" w:rsidDel="00000000" w:rsidP="00000000" w:rsidRDefault="00000000" w:rsidRPr="00000000" w14:paraId="0000047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 presentan los principales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agentes de socialización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través de un mapa mental el docente muestra)</w:t>
            </w:r>
          </w:p>
          <w:p w:rsidR="00000000" w:rsidDel="00000000" w:rsidP="00000000" w:rsidRDefault="00000000" w:rsidRPr="00000000" w14:paraId="00000477">
            <w:pPr>
              <w:numPr>
                <w:ilvl w:val="0"/>
                <w:numId w:val="19"/>
              </w:numPr>
              <w:spacing w:after="0" w:before="0" w:lineRule="auto"/>
              <w:ind w:left="720" w:hanging="360"/>
              <w:jc w:val="both"/>
              <w:rPr>
                <w:sz w:val="20"/>
                <w:szCs w:val="20"/>
              </w:rPr>
            </w:pPr>
            <w:r w:rsidDel="00000000" w:rsidR="00000000" w:rsidRPr="00000000">
              <w:rPr>
                <w:rFonts w:ascii="Arial" w:cs="Arial" w:eastAsia="Arial" w:hAnsi="Arial"/>
                <w:b w:val="1"/>
                <w:bCs w:val="1"/>
                <w:sz w:val="20"/>
                <w:szCs w:val="20"/>
                <w:rtl w:val="0"/>
              </w:rPr>
              <w:t xml:space="preserve">Familia</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478">
            <w:pPr>
              <w:numPr>
                <w:ilvl w:val="0"/>
                <w:numId w:val="19"/>
              </w:numPr>
              <w:spacing w:after="0" w:before="0" w:lineRule="auto"/>
              <w:ind w:left="720" w:hanging="360"/>
              <w:jc w:val="both"/>
              <w:rPr>
                <w:sz w:val="20"/>
                <w:szCs w:val="20"/>
              </w:rPr>
            </w:pPr>
            <w:r w:rsidDel="00000000" w:rsidR="00000000" w:rsidRPr="00000000">
              <w:rPr>
                <w:rFonts w:ascii="Arial" w:cs="Arial" w:eastAsia="Arial" w:hAnsi="Arial"/>
                <w:b w:val="1"/>
                <w:bCs w:val="1"/>
                <w:sz w:val="20"/>
                <w:szCs w:val="20"/>
                <w:rtl w:val="0"/>
              </w:rPr>
              <w:t xml:space="preserve">Escuela</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479">
            <w:pPr>
              <w:numPr>
                <w:ilvl w:val="0"/>
                <w:numId w:val="19"/>
              </w:numPr>
              <w:spacing w:after="0" w:before="0" w:lineRule="auto"/>
              <w:ind w:left="720" w:hanging="360"/>
              <w:jc w:val="both"/>
              <w:rPr>
                <w:sz w:val="20"/>
                <w:szCs w:val="20"/>
              </w:rPr>
            </w:pPr>
            <w:r w:rsidDel="00000000" w:rsidR="00000000" w:rsidRPr="00000000">
              <w:rPr>
                <w:rFonts w:ascii="Arial" w:cs="Arial" w:eastAsia="Arial" w:hAnsi="Arial"/>
                <w:b w:val="1"/>
                <w:bCs w:val="1"/>
                <w:sz w:val="20"/>
                <w:szCs w:val="20"/>
                <w:rtl w:val="0"/>
              </w:rPr>
              <w:t xml:space="preserve">Grupo de amigos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47A">
            <w:pPr>
              <w:numPr>
                <w:ilvl w:val="0"/>
                <w:numId w:val="19"/>
              </w:numPr>
              <w:spacing w:after="0" w:before="0" w:lineRule="auto"/>
              <w:ind w:left="720" w:hanging="360"/>
              <w:jc w:val="both"/>
              <w:rPr>
                <w:sz w:val="20"/>
                <w:szCs w:val="20"/>
              </w:rPr>
            </w:pPr>
            <w:r w:rsidDel="00000000" w:rsidR="00000000" w:rsidRPr="00000000">
              <w:rPr>
                <w:rFonts w:ascii="Arial" w:cs="Arial" w:eastAsia="Arial" w:hAnsi="Arial"/>
                <w:b w:val="1"/>
                <w:bCs w:val="1"/>
                <w:sz w:val="20"/>
                <w:szCs w:val="20"/>
                <w:rtl w:val="0"/>
              </w:rPr>
              <w:t xml:space="preserve">Medios de comunicación y redes sociales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47B">
            <w:pPr>
              <w:numPr>
                <w:ilvl w:val="0"/>
                <w:numId w:val="19"/>
              </w:numPr>
              <w:spacing w:after="0" w:before="0" w:lineRule="auto"/>
              <w:ind w:left="720" w:hanging="360"/>
              <w:jc w:val="both"/>
              <w:rPr>
                <w:sz w:val="20"/>
                <w:szCs w:val="20"/>
              </w:rPr>
            </w:pPr>
            <w:r w:rsidDel="00000000" w:rsidR="00000000" w:rsidRPr="00000000">
              <w:rPr>
                <w:rFonts w:ascii="Arial" w:cs="Arial" w:eastAsia="Arial" w:hAnsi="Arial"/>
                <w:b w:val="1"/>
                <w:bCs w:val="1"/>
                <w:sz w:val="20"/>
                <w:szCs w:val="20"/>
                <w:rtl w:val="0"/>
              </w:rPr>
              <w:t xml:space="preserve">Instituciones y comunidad</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47C">
            <w:pPr>
              <w:numPr>
                <w:ilvl w:val="0"/>
                <w:numId w:val="19"/>
              </w:numPr>
              <w:spacing w:after="280" w:before="0" w:lineRule="auto"/>
              <w:ind w:left="720" w:hanging="360"/>
              <w:jc w:val="both"/>
              <w:rPr>
                <w:b w:val="0"/>
                <w:bCs w:val="0"/>
                <w:sz w:val="20"/>
                <w:szCs w:val="20"/>
              </w:rPr>
            </w:pPr>
            <w:r w:rsidDel="00000000" w:rsidR="00000000" w:rsidRPr="00000000">
              <w:rPr>
                <w:rFonts w:ascii="Arial" w:cs="Arial" w:eastAsia="Arial" w:hAnsi="Arial"/>
                <w:b w:val="1"/>
                <w:bCs w:val="1"/>
                <w:sz w:val="20"/>
                <w:szCs w:val="20"/>
                <w:rtl w:val="0"/>
              </w:rPr>
              <w:t xml:space="preserve">Trabajo</w:t>
            </w:r>
            <w:r w:rsidDel="00000000" w:rsidR="00000000" w:rsidRPr="00000000">
              <w:rPr>
                <w:rtl w:val="0"/>
              </w:rPr>
            </w:r>
          </w:p>
          <w:p w:rsidR="00000000" w:rsidDel="00000000" w:rsidP="00000000" w:rsidRDefault="00000000" w:rsidRPr="00000000" w14:paraId="0000047D">
            <w:pPr>
              <w:spacing w:after="280" w:before="28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El docente explica en el pintarrón  (a través de un esquema )que </w:t>
            </w:r>
            <w:r w:rsidDel="00000000" w:rsidR="00000000" w:rsidRPr="00000000">
              <w:rPr>
                <w:rFonts w:ascii="Arial" w:cs="Arial" w:eastAsia="Arial" w:hAnsi="Arial"/>
                <w:b w:val="1"/>
                <w:bCs w:val="1"/>
                <w:sz w:val="20"/>
                <w:szCs w:val="20"/>
                <w:rtl w:val="0"/>
              </w:rPr>
              <w:t xml:space="preserve">la socialización ocurre cuando aprendemos las normas, valores, costumbres y formas de comportamiento de la sociedad en la que vivimos</w:t>
            </w:r>
            <w:r w:rsidDel="00000000" w:rsidR="00000000" w:rsidRPr="00000000">
              <w:rPr>
                <w:rFonts w:ascii="Arial" w:cs="Arial" w:eastAsia="Arial" w:hAnsi="Arial"/>
                <w:sz w:val="20"/>
                <w:szCs w:val="20"/>
                <w:rtl w:val="0"/>
              </w:rPr>
              <w:t xml:space="preserve">. También señala que este aprendizaje continúa durante toda la vida y que intervienen diferentes agentes, como </w:t>
            </w:r>
            <w:r w:rsidDel="00000000" w:rsidR="00000000" w:rsidRPr="00000000">
              <w:rPr>
                <w:rFonts w:ascii="Arial" w:cs="Arial" w:eastAsia="Arial" w:hAnsi="Arial"/>
                <w:b w:val="1"/>
                <w:bCs w:val="1"/>
                <w:sz w:val="20"/>
                <w:szCs w:val="20"/>
                <w:rtl w:val="0"/>
              </w:rPr>
              <w:t xml:space="preserve">la familia, la escuela, los amigos, los medios de comunicación y la comunidad.</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Antología de la asignatura de sociología, programa de estudios de DGEP, lista de asistencia, lista de cotejo, plumones y/o pintarrón</w:t>
            </w:r>
            <w:r w:rsidDel="00000000" w:rsidR="00000000" w:rsidRPr="00000000">
              <w:rPr>
                <w:rtl w:val="0"/>
              </w:rPr>
            </w:r>
          </w:p>
          <w:p w:rsidR="00000000" w:rsidDel="00000000" w:rsidP="00000000" w:rsidRDefault="00000000" w:rsidRPr="00000000" w14:paraId="0000047F">
            <w:pPr>
              <w:pStyle w:val="Heading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ruleta de las instituciones”</w:t>
            </w:r>
          </w:p>
          <w:p w:rsidR="00000000" w:rsidDel="00000000" w:rsidP="00000000" w:rsidRDefault="00000000" w:rsidRPr="00000000" w14:paraId="0000048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elabora una ruleta con las cinco instituciones: familia, escuela, Estado, religión y medios de comunicación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gamificación con wordwall)</w:t>
            </w:r>
          </w:p>
          <w:p w:rsidR="00000000" w:rsidDel="00000000" w:rsidP="00000000" w:rsidRDefault="00000000" w:rsidRPr="00000000" w14:paraId="0000048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 el objetivo de permitir repasar conceptos de manera rápida y divertida y logrando la participación de los estudiantes en binas sobre las institución.</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presenta una noticia, publicación o imagen relacionada con alguna institución social. (Periódico o internet).</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plantea el reto:</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“Imaginen que durante una semana desaparecen todas las instituciones sociales.”</w:t>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representa qué ocurriría si desapareciera una de ellas.</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Ejemplo:</w:t>
            </w:r>
          </w:p>
          <w:p w:rsidR="00000000" w:rsidDel="00000000" w:rsidP="00000000" w:rsidRDefault="00000000" w:rsidRPr="00000000" w14:paraId="0000049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Sin escuela: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¿cómo aprenderíamos conocimientos y normas?</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Sin Estado: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¿quién establecería las leyes?</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Sin familia: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¿cómo se organizaría el cuidado de los niños?</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Sin medios: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¿cómo recibiríamos información?</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Sin religión: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¿qué ocurriría con determinadas prácticas y creencias?</w:t>
            </w:r>
          </w:p>
          <w:p w:rsidR="00000000" w:rsidDel="00000000" w:rsidP="00000000" w:rsidRDefault="00000000" w:rsidRPr="00000000" w14:paraId="00000494">
            <w:pPr>
              <w:jc w:val="both"/>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forma equipos de 3 integrantes.</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Empleando la gamificación wordwall juegan al laberinto del astronauta tras la respuesta correcta a las siguientes interrogantes:</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recibe 10 pregunta en el juego, registran sus apellidos, mueven el cursor con el celular, hacia la respuesta correcta con los dedos, antes de que los atrapen los marcianos, respondiendo las preguntas: (Al finalizar se toma 2 capturas de pantalla por equipo con la actividad y el puntaje obtenido de respuestas).</w:t>
            </w:r>
          </w:p>
          <w:p w:rsidR="00000000" w:rsidDel="00000000" w:rsidP="00000000" w:rsidRDefault="00000000" w:rsidRPr="00000000" w14:paraId="00000498">
            <w:pPr>
              <w:numPr>
                <w:ilvl w:val="0"/>
                <w:numId w:val="7"/>
              </w:numPr>
              <w:spacing w:after="0" w:before="280" w:lineRule="auto"/>
              <w:ind w:left="643" w:hanging="360"/>
              <w:jc w:val="both"/>
              <w:rPr>
                <w:sz w:val="20"/>
                <w:szCs w:val="20"/>
              </w:rPr>
            </w:pPr>
            <w:r w:rsidDel="00000000" w:rsidR="00000000" w:rsidRPr="00000000">
              <w:rPr>
                <w:rFonts w:ascii="Arial" w:cs="Arial" w:eastAsia="Arial" w:hAnsi="Arial"/>
                <w:sz w:val="20"/>
                <w:szCs w:val="20"/>
                <w:rtl w:val="0"/>
              </w:rPr>
              <w:t xml:space="preserve">¿En la sociedad quién  nos enseñó valores? </w:t>
            </w:r>
          </w:p>
          <w:p w:rsidR="00000000" w:rsidDel="00000000" w:rsidP="00000000" w:rsidRDefault="00000000" w:rsidRPr="00000000" w14:paraId="00000499">
            <w:pPr>
              <w:numPr>
                <w:ilvl w:val="0"/>
                <w:numId w:val="7"/>
              </w:numPr>
              <w:spacing w:after="0" w:before="0" w:lineRule="auto"/>
              <w:ind w:left="643" w:hanging="360"/>
              <w:jc w:val="both"/>
              <w:rPr>
                <w:sz w:val="20"/>
                <w:szCs w:val="20"/>
              </w:rPr>
            </w:pPr>
            <w:r w:rsidDel="00000000" w:rsidR="00000000" w:rsidRPr="00000000">
              <w:rPr>
                <w:rFonts w:ascii="Arial" w:cs="Arial" w:eastAsia="Arial" w:hAnsi="Arial"/>
                <w:sz w:val="20"/>
                <w:szCs w:val="20"/>
                <w:rtl w:val="0"/>
              </w:rPr>
              <w:t xml:space="preserve">¿En la sociedad dónde aprendimos sobre nuestra forma de gobierno?</w:t>
            </w:r>
          </w:p>
          <w:p w:rsidR="00000000" w:rsidDel="00000000" w:rsidP="00000000" w:rsidRDefault="00000000" w:rsidRPr="00000000" w14:paraId="0000049A">
            <w:pPr>
              <w:numPr>
                <w:ilvl w:val="0"/>
                <w:numId w:val="7"/>
              </w:numPr>
              <w:spacing w:after="0" w:before="0" w:lineRule="auto"/>
              <w:ind w:left="643" w:hanging="360"/>
              <w:jc w:val="both"/>
              <w:rPr>
                <w:sz w:val="20"/>
                <w:szCs w:val="20"/>
              </w:rPr>
            </w:pPr>
            <w:r w:rsidDel="00000000" w:rsidR="00000000" w:rsidRPr="00000000">
              <w:rPr>
                <w:rFonts w:ascii="Arial" w:cs="Arial" w:eastAsia="Arial" w:hAnsi="Arial"/>
                <w:sz w:val="20"/>
                <w:szCs w:val="20"/>
                <w:rtl w:val="0"/>
              </w:rPr>
              <w:t xml:space="preserve">¿Quiénes nos enseñaron a convivir en sociedad?</w:t>
            </w:r>
          </w:p>
          <w:p w:rsidR="00000000" w:rsidDel="00000000" w:rsidP="00000000" w:rsidRDefault="00000000" w:rsidRPr="00000000" w14:paraId="0000049B">
            <w:pPr>
              <w:numPr>
                <w:ilvl w:val="0"/>
                <w:numId w:val="7"/>
              </w:numPr>
              <w:spacing w:after="0" w:before="0" w:lineRule="auto"/>
              <w:ind w:left="643" w:hanging="360"/>
              <w:jc w:val="both"/>
              <w:rPr>
                <w:sz w:val="20"/>
                <w:szCs w:val="20"/>
              </w:rPr>
            </w:pPr>
            <w:r w:rsidDel="00000000" w:rsidR="00000000" w:rsidRPr="00000000">
              <w:rPr>
                <w:rFonts w:ascii="Arial" w:cs="Arial" w:eastAsia="Arial" w:hAnsi="Arial"/>
                <w:sz w:val="20"/>
                <w:szCs w:val="20"/>
                <w:rtl w:val="0"/>
              </w:rPr>
              <w:t xml:space="preserve">¿Quién nos enseñó religión ? </w:t>
            </w:r>
          </w:p>
          <w:p w:rsidR="00000000" w:rsidDel="00000000" w:rsidP="00000000" w:rsidRDefault="00000000" w:rsidRPr="00000000" w14:paraId="0000049C">
            <w:pPr>
              <w:numPr>
                <w:ilvl w:val="0"/>
                <w:numId w:val="7"/>
              </w:numPr>
              <w:spacing w:after="0" w:before="0" w:lineRule="auto"/>
              <w:ind w:left="643" w:hanging="360"/>
              <w:jc w:val="both"/>
              <w:rPr>
                <w:sz w:val="20"/>
                <w:szCs w:val="20"/>
              </w:rPr>
            </w:pPr>
            <w:r w:rsidDel="00000000" w:rsidR="00000000" w:rsidRPr="00000000">
              <w:rPr>
                <w:rFonts w:ascii="Arial" w:cs="Arial" w:eastAsia="Arial" w:hAnsi="Arial"/>
                <w:sz w:val="20"/>
                <w:szCs w:val="20"/>
                <w:rtl w:val="0"/>
              </w:rPr>
              <w:t xml:space="preserve">¿Dónde aprendimos reglas y normas? </w:t>
            </w:r>
          </w:p>
          <w:p w:rsidR="00000000" w:rsidDel="00000000" w:rsidP="00000000" w:rsidRDefault="00000000" w:rsidRPr="00000000" w14:paraId="0000049D">
            <w:pPr>
              <w:numPr>
                <w:ilvl w:val="0"/>
                <w:numId w:val="7"/>
              </w:numPr>
              <w:spacing w:after="0" w:before="0" w:lineRule="auto"/>
              <w:ind w:left="643" w:hanging="360"/>
              <w:jc w:val="both"/>
              <w:rPr>
                <w:sz w:val="20"/>
                <w:szCs w:val="20"/>
              </w:rPr>
            </w:pPr>
            <w:r w:rsidDel="00000000" w:rsidR="00000000" w:rsidRPr="00000000">
              <w:rPr>
                <w:rFonts w:ascii="Arial" w:cs="Arial" w:eastAsia="Arial" w:hAnsi="Arial"/>
                <w:sz w:val="20"/>
                <w:szCs w:val="20"/>
                <w:rtl w:val="0"/>
              </w:rPr>
              <w:t xml:space="preserve">¿Quién ha influido en nuestra forma de vestir, hablar o pensar? </w:t>
            </w:r>
          </w:p>
          <w:p w:rsidR="00000000" w:rsidDel="00000000" w:rsidP="00000000" w:rsidRDefault="00000000" w:rsidRPr="00000000" w14:paraId="0000049E">
            <w:pPr>
              <w:numPr>
                <w:ilvl w:val="0"/>
                <w:numId w:val="7"/>
              </w:numPr>
              <w:spacing w:after="0" w:before="0" w:lineRule="auto"/>
              <w:ind w:left="643" w:hanging="360"/>
              <w:jc w:val="both"/>
              <w:rPr>
                <w:sz w:val="20"/>
                <w:szCs w:val="20"/>
              </w:rPr>
            </w:pPr>
            <w:r w:rsidDel="00000000" w:rsidR="00000000" w:rsidRPr="00000000">
              <w:rPr>
                <w:rFonts w:ascii="Arial" w:cs="Arial" w:eastAsia="Arial" w:hAnsi="Arial"/>
                <w:sz w:val="20"/>
                <w:szCs w:val="20"/>
                <w:rtl w:val="0"/>
              </w:rPr>
              <w:t xml:space="preserve">¿Qué personas o grupos han influido en nuestra manera de ser?</w:t>
            </w:r>
          </w:p>
          <w:p w:rsidR="00000000" w:rsidDel="00000000" w:rsidP="00000000" w:rsidRDefault="00000000" w:rsidRPr="00000000" w14:paraId="0000049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dónde aprendimos sobre nuestra cultura?</w:t>
            </w:r>
          </w:p>
          <w:p w:rsidR="00000000" w:rsidDel="00000000" w:rsidP="00000000" w:rsidRDefault="00000000" w:rsidRPr="00000000" w14:paraId="000004A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¿Qué factores influyen en nuestra forma de socialización?</w:t>
            </w:r>
          </w:p>
          <w:p w:rsidR="00000000" w:rsidDel="00000000" w:rsidP="00000000" w:rsidRDefault="00000000" w:rsidRPr="00000000" w14:paraId="000004A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¿Quiénes nos enseñaron sobre leyes?</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terminar, cada alumno debe responde las preguntas:</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3"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 ¿Qué es la socialización?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2. Menciona dos agentes de socialización.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3. ¿Por qué la socialización es importante para las personas?</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6">
            <w:pPr>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Antología de la asignatura, internet, celular, wordwall, libreta y pluma.</w:t>
            </w:r>
            <w:r w:rsidDel="00000000" w:rsidR="00000000" w:rsidRPr="00000000">
              <w:rPr>
                <w:rtl w:val="0"/>
              </w:rPr>
            </w:r>
          </w:p>
          <w:p w:rsidR="00000000" w:rsidDel="00000000" w:rsidP="00000000" w:rsidRDefault="00000000" w:rsidRPr="00000000" w14:paraId="000004A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A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A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en binas gira la ruleta  en su celular y responde un reto según la institución que salga: familia, estado, amigos, gobierno, escuela, comunidad.</w:t>
            </w:r>
          </w:p>
          <w:p w:rsidR="00000000" w:rsidDel="00000000" w:rsidP="00000000" w:rsidRDefault="00000000" w:rsidRPr="00000000" w14:paraId="000004AB">
            <w:pPr>
              <w:numPr>
                <w:ilvl w:val="0"/>
                <w:numId w:val="20"/>
              </w:numPr>
              <w:spacing w:after="0" w:before="280" w:lineRule="auto"/>
              <w:ind w:left="720" w:hanging="360"/>
              <w:jc w:val="both"/>
              <w:rPr/>
            </w:pPr>
            <w:r w:rsidDel="00000000" w:rsidR="00000000" w:rsidRPr="00000000">
              <w:rPr>
                <w:rFonts w:ascii="Arial" w:cs="Arial" w:eastAsia="Arial" w:hAnsi="Arial"/>
                <w:sz w:val="20"/>
                <w:szCs w:val="20"/>
                <w:rtl w:val="0"/>
              </w:rPr>
              <w:t xml:space="preserve">Define la institución. </w:t>
            </w:r>
          </w:p>
          <w:p w:rsidR="00000000" w:rsidDel="00000000" w:rsidP="00000000" w:rsidRDefault="00000000" w:rsidRPr="00000000" w14:paraId="000004AC">
            <w:pPr>
              <w:numPr>
                <w:ilvl w:val="0"/>
                <w:numId w:val="20"/>
              </w:numPr>
              <w:spacing w:after="0" w:before="0" w:lineRule="auto"/>
              <w:ind w:left="720" w:hanging="360"/>
              <w:jc w:val="both"/>
              <w:rPr/>
            </w:pPr>
            <w:r w:rsidDel="00000000" w:rsidR="00000000" w:rsidRPr="00000000">
              <w:rPr>
                <w:rFonts w:ascii="Arial" w:cs="Arial" w:eastAsia="Arial" w:hAnsi="Arial"/>
                <w:sz w:val="20"/>
                <w:szCs w:val="20"/>
                <w:rtl w:val="0"/>
              </w:rPr>
              <w:t xml:space="preserve">Menciona una función. </w:t>
            </w:r>
          </w:p>
          <w:p w:rsidR="00000000" w:rsidDel="00000000" w:rsidP="00000000" w:rsidRDefault="00000000" w:rsidRPr="00000000" w14:paraId="000004AD">
            <w:pPr>
              <w:numPr>
                <w:ilvl w:val="0"/>
                <w:numId w:val="20"/>
              </w:numPr>
              <w:spacing w:after="0" w:before="0" w:lineRule="auto"/>
              <w:ind w:left="720" w:hanging="360"/>
              <w:jc w:val="both"/>
              <w:rPr/>
            </w:pPr>
            <w:r w:rsidDel="00000000" w:rsidR="00000000" w:rsidRPr="00000000">
              <w:rPr>
                <w:rFonts w:ascii="Arial" w:cs="Arial" w:eastAsia="Arial" w:hAnsi="Arial"/>
                <w:sz w:val="20"/>
                <w:szCs w:val="20"/>
                <w:rtl w:val="0"/>
              </w:rPr>
              <w:t xml:space="preserve">Da un ejemplo. </w:t>
            </w:r>
          </w:p>
          <w:p w:rsidR="00000000" w:rsidDel="00000000" w:rsidP="00000000" w:rsidRDefault="00000000" w:rsidRPr="00000000" w14:paraId="000004AE">
            <w:pPr>
              <w:numPr>
                <w:ilvl w:val="0"/>
                <w:numId w:val="20"/>
              </w:numPr>
              <w:spacing w:after="0" w:before="0" w:lineRule="auto"/>
              <w:ind w:left="720" w:hanging="360"/>
              <w:jc w:val="both"/>
              <w:rPr/>
            </w:pPr>
            <w:r w:rsidDel="00000000" w:rsidR="00000000" w:rsidRPr="00000000">
              <w:rPr>
                <w:rFonts w:ascii="Arial" w:cs="Arial" w:eastAsia="Arial" w:hAnsi="Arial"/>
                <w:sz w:val="20"/>
                <w:szCs w:val="20"/>
                <w:rtl w:val="0"/>
              </w:rPr>
              <w:t xml:space="preserve">Representa una situación. </w:t>
            </w:r>
          </w:p>
          <w:p w:rsidR="00000000" w:rsidDel="00000000" w:rsidP="00000000" w:rsidRDefault="00000000" w:rsidRPr="00000000" w14:paraId="000004AF">
            <w:pPr>
              <w:numPr>
                <w:ilvl w:val="0"/>
                <w:numId w:val="20"/>
              </w:numPr>
              <w:spacing w:after="280" w:before="0" w:lineRule="auto"/>
              <w:ind w:left="720" w:hanging="360"/>
              <w:jc w:val="both"/>
              <w:rPr/>
            </w:pPr>
            <w:r w:rsidDel="00000000" w:rsidR="00000000" w:rsidRPr="00000000">
              <w:rPr>
                <w:rFonts w:ascii="Arial" w:cs="Arial" w:eastAsia="Arial" w:hAnsi="Arial"/>
                <w:sz w:val="20"/>
                <w:szCs w:val="20"/>
                <w:rtl w:val="0"/>
              </w:rPr>
              <w:t xml:space="preserve">Explica cómo influye en los jóvenes. </w:t>
            </w:r>
          </w:p>
          <w:p w:rsidR="00000000" w:rsidDel="00000000" w:rsidP="00000000" w:rsidRDefault="00000000" w:rsidRPr="00000000" w14:paraId="000004B0">
            <w:pPr>
              <w:pStyle w:val="Heading3"/>
              <w:numPr>
                <w:ilvl w:val="0"/>
                <w:numId w:val="21"/>
              </w:numPr>
              <w:ind w:left="720" w:hanging="360"/>
              <w:jc w:val="both"/>
              <w:rPr>
                <w:sz w:val="20"/>
                <w:szCs w:val="20"/>
              </w:rPr>
            </w:pPr>
            <w:r w:rsidDel="00000000" w:rsidR="00000000" w:rsidRPr="00000000">
              <w:rPr>
                <w:rFonts w:ascii="Arial" w:cs="Arial" w:eastAsia="Arial" w:hAnsi="Arial"/>
                <w:sz w:val="20"/>
                <w:szCs w:val="20"/>
                <w:rtl w:val="0"/>
              </w:rPr>
              <w:t xml:space="preserve">¿Quién tiene la mayor influencia?</w:t>
            </w:r>
          </w:p>
          <w:p w:rsidR="00000000" w:rsidDel="00000000" w:rsidP="00000000" w:rsidRDefault="00000000" w:rsidRPr="00000000" w14:paraId="000004B1">
            <w:pPr>
              <w:pStyle w:val="Heading3"/>
              <w:numPr>
                <w:ilvl w:val="0"/>
                <w:numId w:val="21"/>
              </w:numPr>
              <w:ind w:left="720" w:hanging="360"/>
              <w:jc w:val="both"/>
              <w:rPr>
                <w:b w:val="0"/>
                <w:bCs w:val="0"/>
                <w:sz w:val="20"/>
                <w:szCs w:val="20"/>
              </w:rPr>
            </w:pPr>
            <w:r w:rsidDel="00000000" w:rsidR="00000000" w:rsidRPr="00000000">
              <w:rPr>
                <w:rFonts w:ascii="Arial" w:cs="Arial" w:eastAsia="Arial" w:hAnsi="Arial"/>
                <w:b w:val="0"/>
                <w:bCs w:val="0"/>
                <w:sz w:val="20"/>
                <w:szCs w:val="20"/>
                <w:rtl w:val="0"/>
              </w:rPr>
              <w:t xml:space="preserve">El estudiante trabaja en un Debate colaborativo.(De 4 personas).</w:t>
            </w:r>
          </w:p>
          <w:p w:rsidR="00000000" w:rsidDel="00000000" w:rsidP="00000000" w:rsidRDefault="00000000" w:rsidRPr="00000000" w14:paraId="000004B2">
            <w:pPr>
              <w:pStyle w:val="Heading3"/>
              <w:numPr>
                <w:ilvl w:val="0"/>
                <w:numId w:val="21"/>
              </w:numPr>
              <w:ind w:left="720" w:hanging="360"/>
              <w:jc w:val="both"/>
              <w:rPr>
                <w:b w:val="0"/>
                <w:bCs w:val="0"/>
                <w:sz w:val="20"/>
                <w:szCs w:val="20"/>
              </w:rPr>
            </w:pPr>
            <w:r w:rsidDel="00000000" w:rsidR="00000000" w:rsidRPr="00000000">
              <w:rPr>
                <w:rFonts w:ascii="Arial" w:cs="Arial" w:eastAsia="Arial" w:hAnsi="Arial"/>
                <w:b w:val="0"/>
                <w:bCs w:val="0"/>
                <w:sz w:val="20"/>
                <w:szCs w:val="20"/>
                <w:rtl w:val="0"/>
              </w:rPr>
              <w:t xml:space="preserve">Divididos el grupo en cinco equipos. Cada uno debe defender la idea de que su institución tiene una gran influencia en la sociedad.</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ejemplo:</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familia es la institución que más influye en la formación de las personas.”</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equipos preparan tres argumentos y posteriormente realizan un debate.</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grupo concluye si realmente existe una institución más importante o si todas cumplen funciones diferentes.</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desarrolla el pensamiento crítico a través de responder:</w:t>
            </w:r>
            <w:r w:rsidDel="00000000" w:rsidR="00000000" w:rsidRPr="00000000">
              <w:rPr>
                <w:rtl w:val="0"/>
              </w:rPr>
            </w:r>
          </w:p>
          <w:p w:rsidR="00000000" w:rsidDel="00000000" w:rsidP="00000000" w:rsidRDefault="00000000" w:rsidRPr="00000000" w14:paraId="000004B8">
            <w:pPr>
              <w:numPr>
                <w:ilvl w:val="0"/>
                <w:numId w:val="22"/>
              </w:numPr>
              <w:spacing w:after="0" w:before="280" w:lineRule="auto"/>
              <w:ind w:left="720" w:hanging="360"/>
              <w:jc w:val="both"/>
              <w:rPr/>
            </w:pPr>
            <w:r w:rsidDel="00000000" w:rsidR="00000000" w:rsidRPr="00000000">
              <w:rPr>
                <w:rFonts w:ascii="Arial" w:cs="Arial" w:eastAsia="Arial" w:hAnsi="Arial"/>
                <w:sz w:val="20"/>
                <w:szCs w:val="20"/>
                <w:rtl w:val="0"/>
              </w:rPr>
              <w:t xml:space="preserve">¿Qué institución aparece? </w:t>
            </w:r>
          </w:p>
          <w:p w:rsidR="00000000" w:rsidDel="00000000" w:rsidP="00000000" w:rsidRDefault="00000000" w:rsidRPr="00000000" w14:paraId="000004B9">
            <w:pPr>
              <w:numPr>
                <w:ilvl w:val="0"/>
                <w:numId w:val="22"/>
              </w:numPr>
              <w:spacing w:after="0" w:before="0" w:lineRule="auto"/>
              <w:ind w:left="720" w:hanging="360"/>
              <w:jc w:val="both"/>
              <w:rPr/>
            </w:pPr>
            <w:r w:rsidDel="00000000" w:rsidR="00000000" w:rsidRPr="00000000">
              <w:rPr>
                <w:rFonts w:ascii="Arial" w:cs="Arial" w:eastAsia="Arial" w:hAnsi="Arial"/>
                <w:sz w:val="20"/>
                <w:szCs w:val="20"/>
                <w:rtl w:val="0"/>
              </w:rPr>
              <w:t xml:space="preserve">¿Qué mensaje transmite? </w:t>
            </w:r>
          </w:p>
          <w:p w:rsidR="00000000" w:rsidDel="00000000" w:rsidP="00000000" w:rsidRDefault="00000000" w:rsidRPr="00000000" w14:paraId="000004BA">
            <w:pPr>
              <w:numPr>
                <w:ilvl w:val="0"/>
                <w:numId w:val="22"/>
              </w:numPr>
              <w:spacing w:after="0" w:before="0" w:lineRule="auto"/>
              <w:ind w:left="720" w:hanging="360"/>
              <w:jc w:val="both"/>
              <w:rPr/>
            </w:pPr>
            <w:r w:rsidDel="00000000" w:rsidR="00000000" w:rsidRPr="00000000">
              <w:rPr>
                <w:rFonts w:ascii="Arial" w:cs="Arial" w:eastAsia="Arial" w:hAnsi="Arial"/>
                <w:sz w:val="20"/>
                <w:szCs w:val="20"/>
                <w:rtl w:val="0"/>
              </w:rPr>
              <w:t xml:space="preserve">¿Qué comportamiento busca promover? </w:t>
            </w:r>
          </w:p>
          <w:p w:rsidR="00000000" w:rsidDel="00000000" w:rsidP="00000000" w:rsidRDefault="00000000" w:rsidRPr="00000000" w14:paraId="000004BB">
            <w:pPr>
              <w:numPr>
                <w:ilvl w:val="0"/>
                <w:numId w:val="22"/>
              </w:numPr>
              <w:spacing w:after="0" w:before="0" w:lineRule="auto"/>
              <w:ind w:left="720" w:hanging="360"/>
              <w:jc w:val="both"/>
              <w:rPr/>
            </w:pPr>
            <w:r w:rsidDel="00000000" w:rsidR="00000000" w:rsidRPr="00000000">
              <w:rPr>
                <w:rFonts w:ascii="Arial" w:cs="Arial" w:eastAsia="Arial" w:hAnsi="Arial"/>
                <w:sz w:val="20"/>
                <w:szCs w:val="20"/>
                <w:rtl w:val="0"/>
              </w:rPr>
              <w:t xml:space="preserve">¿A quién beneficia o afecta? </w:t>
            </w:r>
          </w:p>
          <w:p w:rsidR="00000000" w:rsidDel="00000000" w:rsidP="00000000" w:rsidRDefault="00000000" w:rsidRPr="00000000" w14:paraId="000004BC">
            <w:pPr>
              <w:numPr>
                <w:ilvl w:val="0"/>
                <w:numId w:val="22"/>
              </w:numPr>
              <w:spacing w:after="280" w:before="0" w:lineRule="auto"/>
              <w:ind w:left="720" w:hanging="360"/>
              <w:jc w:val="both"/>
              <w:rPr/>
            </w:pPr>
            <w:r w:rsidDel="00000000" w:rsidR="00000000" w:rsidRPr="00000000">
              <w:rPr>
                <w:rFonts w:ascii="Arial" w:cs="Arial" w:eastAsia="Arial" w:hAnsi="Arial"/>
                <w:sz w:val="20"/>
                <w:szCs w:val="20"/>
                <w:rtl w:val="0"/>
              </w:rPr>
              <w:t xml:space="preserve">¿Cómo puede influir en la sociedad?</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64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4C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Gamificación laberinto wordwall </w:t>
            </w:r>
          </w:p>
          <w:p w:rsidR="00000000" w:rsidDel="00000000" w:rsidP="00000000" w:rsidRDefault="00000000" w:rsidRPr="00000000" w14:paraId="000004C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Gamificación :Ruleta de instituciones </w:t>
            </w:r>
          </w:p>
          <w:p w:rsidR="00000000" w:rsidDel="00000000" w:rsidP="00000000" w:rsidRDefault="00000000" w:rsidRPr="00000000" w14:paraId="000004F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Debate grupal</w:t>
            </w:r>
          </w:p>
          <w:p w:rsidR="00000000" w:rsidDel="00000000" w:rsidP="00000000" w:rsidRDefault="00000000" w:rsidRPr="00000000" w14:paraId="000004F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Respuestas a interrogantes</w:t>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50F">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51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1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0">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p w:rsidR="00000000" w:rsidDel="00000000" w:rsidP="00000000" w:rsidRDefault="00000000" w:rsidRPr="00000000" w14:paraId="0000052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7">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 </w:t>
            </w:r>
          </w:p>
          <w:p w:rsidR="00000000" w:rsidDel="00000000" w:rsidP="00000000" w:rsidRDefault="00000000" w:rsidRPr="00000000" w14:paraId="0000052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2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4">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p w:rsidR="00000000" w:rsidDel="00000000" w:rsidP="00000000" w:rsidRDefault="00000000" w:rsidRPr="00000000" w14:paraId="0000053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3B">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w:t>
            </w:r>
          </w:p>
        </w:tc>
      </w:tr>
      <w:tr>
        <w:trPr>
          <w:cantSplit w:val="0"/>
          <w:trHeight w:val="960"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5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F">
            <w:pPr>
              <w:rPr>
                <w:rFonts w:ascii="Arial" w:cs="Arial" w:eastAsia="Arial" w:hAnsi="Arial"/>
                <w:sz w:val="20"/>
                <w:szCs w:val="20"/>
              </w:rPr>
            </w:pPr>
            <w:r w:rsidDel="00000000" w:rsidR="00000000" w:rsidRPr="00000000">
              <w:rPr>
                <w:rFonts w:ascii="Arial" w:cs="Arial" w:eastAsia="Arial" w:hAnsi="Arial"/>
                <w:sz w:val="20"/>
                <w:szCs w:val="20"/>
                <w:rtl w:val="0"/>
              </w:rPr>
              <w:t xml:space="preserve">24 y 25</w:t>
            </w:r>
          </w:p>
          <w:p w:rsidR="00000000" w:rsidDel="00000000" w:rsidP="00000000" w:rsidRDefault="00000000" w:rsidRPr="00000000" w14:paraId="000005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E">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54F">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Consolidación y fijación</w:t>
            </w:r>
          </w:p>
          <w:p w:rsidR="00000000" w:rsidDel="00000000" w:rsidP="00000000" w:rsidRDefault="00000000" w:rsidRPr="00000000" w14:paraId="0000055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6">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¿Qué actividades diseño para el logro del aprendizaje esperado?</w:t>
            </w:r>
          </w:p>
          <w:p w:rsidR="00000000" w:rsidDel="00000000" w:rsidP="00000000" w:rsidRDefault="00000000" w:rsidRPr="00000000" w14:paraId="0000055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9">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B">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Adivina el rol: El docente prepara tarjetas con diferentes roles:</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5E">
            <w:pPr>
              <w:numPr>
                <w:ilvl w:val="0"/>
                <w:numId w:val="32"/>
              </w:numPr>
              <w:spacing w:after="0" w:before="280" w:lineRule="auto"/>
              <w:ind w:left="720" w:hanging="360"/>
              <w:rPr/>
            </w:pPr>
            <w:r w:rsidDel="00000000" w:rsidR="00000000" w:rsidRPr="00000000">
              <w:rPr>
                <w:rFonts w:ascii="Arial" w:cs="Arial" w:eastAsia="Arial" w:hAnsi="Arial"/>
                <w:sz w:val="20"/>
                <w:szCs w:val="20"/>
                <w:rtl w:val="0"/>
              </w:rPr>
              <w:t xml:space="preserve">Profesor</w:t>
            </w:r>
          </w:p>
          <w:p w:rsidR="00000000" w:rsidDel="00000000" w:rsidP="00000000" w:rsidRDefault="00000000" w:rsidRPr="00000000" w14:paraId="0000055F">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 Madre/padre </w:t>
            </w:r>
          </w:p>
          <w:p w:rsidR="00000000" w:rsidDel="00000000" w:rsidP="00000000" w:rsidRDefault="00000000" w:rsidRPr="00000000" w14:paraId="00000560">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Estudiante </w:t>
            </w:r>
          </w:p>
          <w:p w:rsidR="00000000" w:rsidDel="00000000" w:rsidP="00000000" w:rsidRDefault="00000000" w:rsidRPr="00000000" w14:paraId="00000561">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Deportista </w:t>
            </w:r>
          </w:p>
          <w:p w:rsidR="00000000" w:rsidDel="00000000" w:rsidP="00000000" w:rsidRDefault="00000000" w:rsidRPr="00000000" w14:paraId="00000562">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 Amigo </w:t>
            </w:r>
          </w:p>
          <w:p w:rsidR="00000000" w:rsidDel="00000000" w:rsidP="00000000" w:rsidRDefault="00000000" w:rsidRPr="00000000" w14:paraId="00000563">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Trabajador </w:t>
            </w:r>
          </w:p>
          <w:p w:rsidR="00000000" w:rsidDel="00000000" w:rsidP="00000000" w:rsidRDefault="00000000" w:rsidRPr="00000000" w14:paraId="00000564">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Hijo/a </w:t>
            </w:r>
          </w:p>
          <w:p w:rsidR="00000000" w:rsidDel="00000000" w:rsidP="00000000" w:rsidRDefault="00000000" w:rsidRPr="00000000" w14:paraId="00000565">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Médico/a </w:t>
            </w:r>
          </w:p>
          <w:p w:rsidR="00000000" w:rsidDel="00000000" w:rsidP="00000000" w:rsidRDefault="00000000" w:rsidRPr="00000000" w14:paraId="00000566">
            <w:pPr>
              <w:numPr>
                <w:ilvl w:val="0"/>
                <w:numId w:val="32"/>
              </w:numPr>
              <w:spacing w:after="0" w:before="0" w:lineRule="auto"/>
              <w:ind w:left="720" w:hanging="360"/>
              <w:rPr/>
            </w:pPr>
            <w:r w:rsidDel="00000000" w:rsidR="00000000" w:rsidRPr="00000000">
              <w:rPr>
                <w:rFonts w:ascii="Arial" w:cs="Arial" w:eastAsia="Arial" w:hAnsi="Arial"/>
                <w:sz w:val="20"/>
                <w:szCs w:val="20"/>
                <w:rtl w:val="0"/>
              </w:rPr>
              <w:t xml:space="preserve"> Cliente </w:t>
            </w:r>
          </w:p>
          <w:p w:rsidR="00000000" w:rsidDel="00000000" w:rsidP="00000000" w:rsidRDefault="00000000" w:rsidRPr="00000000" w14:paraId="00000567">
            <w:pPr>
              <w:numPr>
                <w:ilvl w:val="0"/>
                <w:numId w:val="32"/>
              </w:numPr>
              <w:spacing w:after="280" w:before="0" w:lineRule="auto"/>
              <w:ind w:left="720" w:hanging="360"/>
              <w:rPr/>
            </w:pPr>
            <w:r w:rsidDel="00000000" w:rsidR="00000000" w:rsidRPr="00000000">
              <w:rPr>
                <w:rFonts w:ascii="Arial" w:cs="Arial" w:eastAsia="Arial" w:hAnsi="Arial"/>
                <w:sz w:val="20"/>
                <w:szCs w:val="20"/>
                <w:rtl w:val="0"/>
              </w:rPr>
              <w:t xml:space="preserve">Pasajero</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Después de cada representación, el docente pregunta:</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¿Qué comportamientos esperamos de una persona que desempeña ese rol?</w:t>
            </w: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Así se introduce el concepto de:</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Rol social: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conjunto de comportamientos, responsabilidades y expectativas que la sociedad relaciona con una determinada posición social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Antología de la asignatura de sociología, programa de estudios de DGEP, lista de asistencia, lista de cotejo, tarjetas de roles, plumones y/o pintarrón</w:t>
            </w: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E">
            <w:pPr>
              <w:pBdr>
                <w:top w:space="0" w:sz="0" w:val="nil"/>
                <w:left w:space="0" w:sz="0" w:val="nil"/>
                <w:bottom w:space="0" w:sz="0" w:val="nil"/>
                <w:right w:space="0" w:sz="0" w:val="nil"/>
                <w:between w:space="0" w:sz="0" w:val="nil"/>
              </w:pBdr>
              <w:ind w:left="-112" w:firstLine="0"/>
              <w:jc w:val="both"/>
              <w:rPr>
                <w:rFonts w:ascii="Arial" w:cs="Arial" w:eastAsia="Arial" w:hAnsi="Arial"/>
                <w:color w:val="000000"/>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6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 integrante de cada equipo toma una tarjeta y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representa el rol sin hablar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 equipo tiene 30 segundos para adivinar.</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cada respuesta correcta obtiene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2 puntos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57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menciona diferentes escenarios y los equipos deben responder rápidamente qué rol desempeñaría una persona.</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Ejemplo:</w:t>
            </w:r>
            <w:r w:rsidDel="00000000" w:rsidR="00000000" w:rsidRPr="00000000">
              <w:rPr>
                <w:rtl w:val="0"/>
              </w:rPr>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“Estás en el salón de clases.”</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Respuesta: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estudiante.</w:t>
            </w:r>
            <w:r w:rsidDel="00000000" w:rsidR="00000000" w:rsidRPr="00000000">
              <w:rPr>
                <w:rtl w:val="0"/>
              </w:rPr>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“Estás en casa ayudando a tu familia.”</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Respuesta: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hijo/a o integrante de la familia.</w:t>
            </w:r>
            <w:r w:rsidDel="00000000" w:rsidR="00000000" w:rsidRPr="00000000">
              <w:rPr>
                <w:rtl w:val="0"/>
              </w:rPr>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“Estás jugando un partido.”</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Respuesta: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jugador/a o compañero/a.</w:t>
            </w:r>
            <w:r w:rsidDel="00000000" w:rsidR="00000000" w:rsidRPr="00000000">
              <w:rPr>
                <w:rtl w:val="0"/>
              </w:rPr>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hacerlo más divertido, cada equipo levanta una tarjeta con su respuesta.</w:t>
            </w: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7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Juego de roles</w:t>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7C">
            <w:pPr>
              <w:jc w:val="center"/>
              <w:rPr>
                <w:rFonts w:ascii="Arial" w:cs="Arial" w:eastAsia="Arial" w:hAnsi="Arial"/>
                <w:i w:val="1"/>
                <w:iCs w:val="1"/>
                <w:sz w:val="20"/>
                <w:szCs w:val="20"/>
              </w:rPr>
            </w:pPr>
            <w:r w:rsidDel="00000000" w:rsidR="00000000" w:rsidRPr="00000000">
              <w:rPr>
                <w:rtl w:val="0"/>
              </w:rPr>
            </w:r>
          </w:p>
        </w:tc>
      </w:tr>
      <w:tr>
        <w:trPr>
          <w:cantSplit w:val="0"/>
          <w:trHeight w:val="317"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57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E">
            <w:pPr>
              <w:rPr>
                <w:rFonts w:ascii="Arial" w:cs="Arial" w:eastAsia="Arial" w:hAnsi="Arial"/>
                <w:sz w:val="20"/>
                <w:szCs w:val="20"/>
              </w:rPr>
            </w:pPr>
            <w:r w:rsidDel="00000000" w:rsidR="00000000" w:rsidRPr="00000000">
              <w:rPr>
                <w:rFonts w:ascii="Arial" w:cs="Arial" w:eastAsia="Arial" w:hAnsi="Arial"/>
                <w:sz w:val="20"/>
                <w:szCs w:val="20"/>
                <w:rtl w:val="0"/>
              </w:rPr>
              <w:t xml:space="preserve"> 26 y 27</w:t>
            </w:r>
          </w:p>
          <w:p w:rsidR="00000000" w:rsidDel="00000000" w:rsidP="00000000" w:rsidRDefault="00000000" w:rsidRPr="00000000" w14:paraId="000005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2">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Aseguramiento de nivel de partida</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Cierra de sesiones</w:t>
            </w:r>
          </w:p>
          <w:p w:rsidR="00000000" w:rsidDel="00000000" w:rsidP="00000000" w:rsidRDefault="00000000" w:rsidRPr="00000000" w14:paraId="0000059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9">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B">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E">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presenta afirmaciones incorrectas para que los alumnos las corrijan.</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Ejemplos:</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“Una persona solamente puede tener un rol social.”</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identidad social nunca cambia.”</w:t>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“Todos los roles tienen las mismas responsabilidades.”</w:t>
            </w:r>
          </w:p>
          <w:p w:rsidR="00000000" w:rsidDel="00000000" w:rsidP="00000000" w:rsidRDefault="00000000" w:rsidRPr="00000000" w14:paraId="000005A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alumnos trabajan en parejas y explican por qué son incorrectas.</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A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en equipo de 4 o 5 personas elabora un memorama con 20 o 30 tarjetas  para formar pares con material de foamy, cartulina, dibujos, texto o tecnología, recorta y pega información sobre el tema: </w:t>
            </w:r>
          </w:p>
          <w:p w:rsidR="00000000" w:rsidDel="00000000" w:rsidP="00000000" w:rsidRDefault="00000000" w:rsidRPr="00000000" w14:paraId="000005A8">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Tarjeta A (Dibujo)</w:t>
            </w:r>
          </w:p>
          <w:p w:rsidR="00000000" w:rsidDel="00000000" w:rsidP="00000000" w:rsidRDefault="00000000" w:rsidRPr="00000000" w14:paraId="000005A9">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Tarjeta B (Concepto)</w:t>
            </w:r>
          </w:p>
          <w:p w:rsidR="00000000" w:rsidDel="00000000" w:rsidP="00000000" w:rsidRDefault="00000000" w:rsidRPr="00000000" w14:paraId="000005AA">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AB">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Identidad social (Dibujo)</w:t>
            </w:r>
          </w:p>
          <w:p w:rsidR="00000000" w:rsidDel="00000000" w:rsidP="00000000" w:rsidRDefault="00000000" w:rsidRPr="00000000" w14:paraId="000005A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D">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Características y pertenencias que permiten reconocernos como integrantes de grupos sociales. </w:t>
            </w:r>
            <w:r w:rsidDel="00000000" w:rsidR="00000000" w:rsidRPr="00000000">
              <w:rPr>
                <w:rFonts w:ascii="Arial" w:cs="Arial" w:eastAsia="Arial" w:hAnsi="Arial"/>
                <w:b w:val="1"/>
                <w:bCs w:val="1"/>
                <w:sz w:val="20"/>
                <w:szCs w:val="20"/>
                <w:rtl w:val="0"/>
              </w:rPr>
              <w:t xml:space="preserve">(Concepto)</w:t>
            </w:r>
          </w:p>
          <w:p w:rsidR="00000000" w:rsidDel="00000000" w:rsidP="00000000" w:rsidRDefault="00000000" w:rsidRPr="00000000" w14:paraId="000005AE">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Rol social (Dibujo)</w:t>
            </w:r>
          </w:p>
          <w:p w:rsidR="00000000" w:rsidDel="00000000" w:rsidP="00000000" w:rsidRDefault="00000000" w:rsidRPr="00000000" w14:paraId="000005A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0">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Comportamientos y responsabilidades que se esperan de una persona según su posición social. </w:t>
            </w:r>
            <w:r w:rsidDel="00000000" w:rsidR="00000000" w:rsidRPr="00000000">
              <w:rPr>
                <w:rFonts w:ascii="Arial" w:cs="Arial" w:eastAsia="Arial" w:hAnsi="Arial"/>
                <w:b w:val="1"/>
                <w:bCs w:val="1"/>
                <w:sz w:val="20"/>
                <w:szCs w:val="20"/>
                <w:rtl w:val="0"/>
              </w:rPr>
              <w:t xml:space="preserve">(Concepto)</w:t>
            </w:r>
          </w:p>
          <w:p w:rsidR="00000000" w:rsidDel="00000000" w:rsidP="00000000" w:rsidRDefault="00000000" w:rsidRPr="00000000" w14:paraId="000005B1">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B2">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Familia (Dibujo)</w:t>
            </w:r>
          </w:p>
          <w:p w:rsidR="00000000" w:rsidDel="00000000" w:rsidP="00000000" w:rsidRDefault="00000000" w:rsidRPr="00000000" w14:paraId="000005B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4">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Grupo que puede influir en valores, costumbres y formas de comportamiento. </w:t>
            </w:r>
            <w:r w:rsidDel="00000000" w:rsidR="00000000" w:rsidRPr="00000000">
              <w:rPr>
                <w:rFonts w:ascii="Arial" w:cs="Arial" w:eastAsia="Arial" w:hAnsi="Arial"/>
                <w:b w:val="1"/>
                <w:bCs w:val="1"/>
                <w:sz w:val="20"/>
                <w:szCs w:val="20"/>
                <w:rtl w:val="0"/>
              </w:rPr>
              <w:t xml:space="preserve">(Concepto)</w:t>
            </w:r>
          </w:p>
          <w:p w:rsidR="00000000" w:rsidDel="00000000" w:rsidP="00000000" w:rsidRDefault="00000000" w:rsidRPr="00000000" w14:paraId="000005B5">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B6">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Escuela (Dibujo)</w:t>
            </w:r>
          </w:p>
          <w:p w:rsidR="00000000" w:rsidDel="00000000" w:rsidP="00000000" w:rsidRDefault="00000000" w:rsidRPr="00000000" w14:paraId="000005B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8">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Institución donde aprendemos conocimientos, normas y formas de convivencia.</w:t>
            </w:r>
            <w:r w:rsidDel="00000000" w:rsidR="00000000" w:rsidRPr="00000000">
              <w:rPr>
                <w:rFonts w:ascii="Arial" w:cs="Arial" w:eastAsia="Arial" w:hAnsi="Arial"/>
                <w:b w:val="1"/>
                <w:bCs w:val="1"/>
                <w:sz w:val="20"/>
                <w:szCs w:val="20"/>
                <w:rtl w:val="0"/>
              </w:rPr>
              <w:t xml:space="preserve"> (Concepto)</w:t>
            </w:r>
          </w:p>
          <w:p w:rsidR="00000000" w:rsidDel="00000000" w:rsidP="00000000" w:rsidRDefault="00000000" w:rsidRPr="00000000" w14:paraId="000005B9">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BA">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Amigo(Dibujo)</w:t>
            </w:r>
            <w:r w:rsidDel="00000000" w:rsidR="00000000" w:rsidRPr="00000000">
              <w:rPr>
                <w:rtl w:val="0"/>
              </w:rPr>
            </w:r>
          </w:p>
          <w:p w:rsidR="00000000" w:rsidDel="00000000" w:rsidP="00000000" w:rsidRDefault="00000000" w:rsidRPr="00000000" w14:paraId="000005B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Rol que implica compañerismo, confianza y apoyo.</w:t>
            </w:r>
          </w:p>
          <w:p w:rsidR="00000000" w:rsidDel="00000000" w:rsidP="00000000" w:rsidRDefault="00000000" w:rsidRPr="00000000" w14:paraId="000005BD">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(Concepto)</w:t>
            </w:r>
          </w:p>
          <w:p w:rsidR="00000000" w:rsidDel="00000000" w:rsidP="00000000" w:rsidRDefault="00000000" w:rsidRPr="00000000" w14:paraId="000005BE">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BF">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Estudiante (Concepto)</w:t>
            </w:r>
          </w:p>
          <w:p w:rsidR="00000000" w:rsidDel="00000000" w:rsidP="00000000" w:rsidRDefault="00000000" w:rsidRPr="00000000" w14:paraId="000005C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1">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Rol relacionado con aprender, participar y cumplir responsabilidades escolares. </w:t>
            </w:r>
            <w:r w:rsidDel="00000000" w:rsidR="00000000" w:rsidRPr="00000000">
              <w:rPr>
                <w:rFonts w:ascii="Arial" w:cs="Arial" w:eastAsia="Arial" w:hAnsi="Arial"/>
                <w:b w:val="1"/>
                <w:bCs w:val="1"/>
                <w:sz w:val="20"/>
                <w:szCs w:val="20"/>
                <w:rtl w:val="0"/>
              </w:rPr>
              <w:t xml:space="preserve">(Dibujo)</w:t>
            </w:r>
          </w:p>
          <w:p w:rsidR="00000000" w:rsidDel="00000000" w:rsidP="00000000" w:rsidRDefault="00000000" w:rsidRPr="00000000" w14:paraId="000005C2">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C3">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Pertenencia (Dibujo)</w:t>
            </w:r>
            <w:r w:rsidDel="00000000" w:rsidR="00000000" w:rsidRPr="00000000">
              <w:rPr>
                <w:rtl w:val="0"/>
              </w:rPr>
            </w:r>
          </w:p>
          <w:p w:rsidR="00000000" w:rsidDel="00000000" w:rsidP="00000000" w:rsidRDefault="00000000" w:rsidRPr="00000000" w14:paraId="000005C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Sentimiento de formar parte de un grupo. (</w:t>
            </w:r>
            <w:r w:rsidDel="00000000" w:rsidR="00000000" w:rsidRPr="00000000">
              <w:rPr>
                <w:rFonts w:ascii="Arial" w:cs="Arial" w:eastAsia="Arial" w:hAnsi="Arial"/>
                <w:b w:val="1"/>
                <w:bCs w:val="1"/>
                <w:sz w:val="20"/>
                <w:szCs w:val="20"/>
                <w:rtl w:val="0"/>
              </w:rPr>
              <w:t xml:space="preserve">Concepto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5C5">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C6">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Normas sociales (Dibujo)</w:t>
            </w:r>
          </w:p>
          <w:p w:rsidR="00000000" w:rsidDel="00000000" w:rsidP="00000000" w:rsidRDefault="00000000" w:rsidRPr="00000000" w14:paraId="000005C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8">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Reglas que orientan el comportamiento dentro de un grupo o sociedad.</w:t>
            </w:r>
            <w:r w:rsidDel="00000000" w:rsidR="00000000" w:rsidRPr="00000000">
              <w:rPr>
                <w:rFonts w:ascii="Arial" w:cs="Arial" w:eastAsia="Arial" w:hAnsi="Arial"/>
                <w:b w:val="1"/>
                <w:bCs w:val="1"/>
                <w:sz w:val="20"/>
                <w:szCs w:val="20"/>
                <w:rtl w:val="0"/>
              </w:rPr>
              <w:t xml:space="preserve"> (Concepto).</w:t>
            </w:r>
          </w:p>
          <w:p w:rsidR="00000000" w:rsidDel="00000000" w:rsidP="00000000" w:rsidRDefault="00000000" w:rsidRPr="00000000" w14:paraId="000005C9">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CA">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Valores (Dibujo)</w:t>
            </w:r>
            <w:r w:rsidDel="00000000" w:rsidR="00000000" w:rsidRPr="00000000">
              <w:rPr>
                <w:rtl w:val="0"/>
              </w:rPr>
            </w:r>
          </w:p>
          <w:p w:rsidR="00000000" w:rsidDel="00000000" w:rsidP="00000000" w:rsidRDefault="00000000" w:rsidRPr="00000000" w14:paraId="000005CB">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Principios que orientan nuestras decisiones y comportamientos. (</w:t>
            </w:r>
            <w:r w:rsidDel="00000000" w:rsidR="00000000" w:rsidRPr="00000000">
              <w:rPr>
                <w:rFonts w:ascii="Arial" w:cs="Arial" w:eastAsia="Arial" w:hAnsi="Arial"/>
                <w:b w:val="1"/>
                <w:bCs w:val="1"/>
                <w:sz w:val="20"/>
                <w:szCs w:val="20"/>
                <w:rtl w:val="0"/>
              </w:rPr>
              <w:t xml:space="preserve">Concepto)</w:t>
            </w:r>
          </w:p>
          <w:p w:rsidR="00000000" w:rsidDel="00000000" w:rsidP="00000000" w:rsidRDefault="00000000" w:rsidRPr="00000000" w14:paraId="000005CC">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5CD">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Grupo social (Dibujo)</w:t>
            </w:r>
            <w:r w:rsidDel="00000000" w:rsidR="00000000" w:rsidRPr="00000000">
              <w:rPr>
                <w:rtl w:val="0"/>
              </w:rPr>
            </w:r>
          </w:p>
          <w:p w:rsidR="00000000" w:rsidDel="00000000" w:rsidP="00000000" w:rsidRDefault="00000000" w:rsidRPr="00000000" w14:paraId="000005C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Conjunto de personas que interactúan y comparten características o intereses.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Concepto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C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1">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Memorama conceptos</w:t>
            </w:r>
          </w:p>
          <w:p w:rsidR="00000000" w:rsidDel="00000000" w:rsidP="00000000" w:rsidRDefault="00000000" w:rsidRPr="00000000" w14:paraId="000005D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8">
            <w:pPr>
              <w:jc w:val="center"/>
              <w:rPr>
                <w:rFonts w:ascii="Arial" w:cs="Arial" w:eastAsia="Arial" w:hAnsi="Arial"/>
                <w:i w:val="1"/>
                <w:iCs w:val="1"/>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5D9">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p w:rsidR="00000000" w:rsidDel="00000000" w:rsidP="00000000" w:rsidRDefault="00000000" w:rsidRPr="00000000" w14:paraId="000005D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B">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w:t>
            </w:r>
          </w:p>
          <w:p w:rsidR="00000000" w:rsidDel="00000000" w:rsidP="00000000" w:rsidRDefault="00000000" w:rsidRPr="00000000" w14:paraId="000005D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5DE">
            <w:pPr>
              <w:jc w:val="center"/>
              <w:rPr>
                <w:rFonts w:ascii="Arial" w:cs="Arial" w:eastAsia="Arial" w:hAnsi="Arial"/>
                <w:i w:val="1"/>
                <w:iCs w:val="1"/>
                <w:sz w:val="20"/>
                <w:szCs w:val="20"/>
              </w:rPr>
            </w:pPr>
            <w:r w:rsidDel="00000000" w:rsidR="00000000" w:rsidRPr="00000000">
              <w:rPr>
                <w:rtl w:val="0"/>
              </w:rPr>
            </w:r>
          </w:p>
        </w:tc>
      </w:tr>
    </w:tbl>
    <w:p w:rsidR="00000000" w:rsidDel="00000000" w:rsidP="00000000" w:rsidRDefault="00000000" w:rsidRPr="00000000" w14:paraId="000005DF">
      <w:pPr>
        <w:rPr>
          <w:rFonts w:ascii="Commissioner" w:cs="Commissioner" w:eastAsia="Commissioner" w:hAnsi="Commissioner"/>
          <w:b w:val="1"/>
          <w:bCs w:val="1"/>
          <w:sz w:val="20"/>
          <w:szCs w:val="20"/>
        </w:rPr>
      </w:pPr>
      <w:r w:rsidDel="00000000" w:rsidR="00000000" w:rsidRPr="00000000">
        <w:rPr>
          <w:rtl w:val="0"/>
        </w:rPr>
      </w:r>
    </w:p>
    <w:p w:rsidR="00000000" w:rsidDel="00000000" w:rsidP="00000000" w:rsidRDefault="00000000" w:rsidRPr="00000000" w14:paraId="000005E0">
      <w:pPr>
        <w:ind w:left="-142" w:firstLine="0"/>
        <w:rPr>
          <w:rFonts w:ascii="Commissioner" w:cs="Commissioner" w:eastAsia="Commissioner" w:hAnsi="Commissioner"/>
          <w:b w:val="1"/>
          <w:bCs w:val="1"/>
          <w:sz w:val="20"/>
          <w:szCs w:val="20"/>
        </w:rPr>
      </w:pPr>
      <w:r w:rsidDel="00000000" w:rsidR="00000000" w:rsidRPr="00000000">
        <w:rPr>
          <w:rFonts w:ascii="Commissioner" w:cs="Commissioner" w:eastAsia="Commissioner" w:hAnsi="Commissioner"/>
          <w:b w:val="1"/>
          <w:bCs w:val="1"/>
          <w:sz w:val="20"/>
          <w:szCs w:val="20"/>
          <w:rtl w:val="0"/>
        </w:rPr>
        <w:t xml:space="preserve">* S = sesión: 50 min.</w:t>
      </w:r>
    </w:p>
    <w:p w:rsidR="00000000" w:rsidDel="00000000" w:rsidP="00000000" w:rsidRDefault="00000000" w:rsidRPr="00000000" w14:paraId="000005E1">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El número de sesiones dependerá del tema.</w:t>
      </w:r>
    </w:p>
    <w:p w:rsidR="00000000" w:rsidDel="00000000" w:rsidP="00000000" w:rsidRDefault="00000000" w:rsidRPr="00000000" w14:paraId="000005E2">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Los recursos se pueden resaltar con amarillo.</w:t>
      </w:r>
    </w:p>
    <w:p w:rsidR="00000000" w:rsidDel="00000000" w:rsidP="00000000" w:rsidRDefault="00000000" w:rsidRPr="00000000" w14:paraId="000005E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4">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5">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6">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7">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8">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9">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A">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B">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C">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D">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E">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EF">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F0">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F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F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5F3">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Bachillerato de la Universidad Autónoma de Sinaloa</w:t>
      </w:r>
      <w:r w:rsidDel="00000000" w:rsidR="00000000" w:rsidRPr="00000000">
        <w:drawing>
          <wp:anchor allowOverlap="1" behindDoc="0" distB="0" distT="0" distL="114300" distR="114300" hidden="0" layoutInCell="1" locked="0" relativeHeight="0" simplePos="0">
            <wp:simplePos x="0" y="0"/>
            <wp:positionH relativeFrom="column">
              <wp:posOffset>6856730</wp:posOffset>
            </wp:positionH>
            <wp:positionV relativeFrom="paragraph">
              <wp:posOffset>9525</wp:posOffset>
            </wp:positionV>
            <wp:extent cx="1563370" cy="323850"/>
            <wp:effectExtent b="0" l="0" r="0" t="0"/>
            <wp:wrapSquare wrapText="bothSides" distB="0" distT="0" distL="114300" distR="114300"/>
            <wp:docPr descr="Imagen que contiene alimentos, dibujo, señal&#10;&#10;Descripción generada automáticamente" id="1881305344" name="image1.png"/>
            <a:graphic>
              <a:graphicData uri="http://schemas.openxmlformats.org/drawingml/2006/picture">
                <pic:pic>
                  <pic:nvPicPr>
                    <pic:cNvPr descr="Imagen que contiene alimentos, dibujo, señal&#10;&#10;Descripción generada automáticamente" id="0" name="image1.png"/>
                    <pic:cNvPicPr preferRelativeResize="0"/>
                  </pic:nvPicPr>
                  <pic:blipFill>
                    <a:blip r:embed="rId8"/>
                    <a:srcRect b="0" l="0" r="0" t="0"/>
                    <a:stretch>
                      <a:fillRect/>
                    </a:stretch>
                  </pic:blipFill>
                  <pic:spPr>
                    <a:xfrm>
                      <a:off x="0" y="0"/>
                      <a:ext cx="1563370" cy="323850"/>
                    </a:xfrm>
                    <a:prstGeom prst="rect"/>
                    <a:ln/>
                  </pic:spPr>
                </pic:pic>
              </a:graphicData>
            </a:graphic>
          </wp:anchor>
        </w:drawing>
      </w:r>
    </w:p>
    <w:p w:rsidR="00000000" w:rsidDel="00000000" w:rsidP="00000000" w:rsidRDefault="00000000" w:rsidRPr="00000000" w14:paraId="000005F4">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11"/>
        <w:tblW w:w="14034.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
        <w:gridCol w:w="6100"/>
        <w:gridCol w:w="992"/>
        <w:gridCol w:w="5954"/>
        <w:tblGridChange w:id="0">
          <w:tblGrid>
            <w:gridCol w:w="988"/>
            <w:gridCol w:w="6100"/>
            <w:gridCol w:w="992"/>
            <w:gridCol w:w="5954"/>
          </w:tblGrid>
        </w:tblGridChange>
      </w:tblGrid>
      <w:tr>
        <w:trPr>
          <w:cantSplit w:val="0"/>
          <w:tblHeader w:val="0"/>
        </w:trPr>
        <w:tc>
          <w:tcPr/>
          <w:p w:rsidR="00000000" w:rsidDel="00000000" w:rsidP="00000000" w:rsidRDefault="00000000" w:rsidRPr="00000000" w14:paraId="000005F5">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UAP</w:t>
            </w:r>
          </w:p>
        </w:tc>
        <w:tc>
          <w:tcPr>
            <w:shd w:fill="f2f2f2" w:val="clear"/>
          </w:tcPr>
          <w:p w:rsidR="00000000" w:rsidDel="00000000" w:rsidP="00000000" w:rsidRDefault="00000000" w:rsidRPr="00000000" w14:paraId="000005F6">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5F7">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Preparatoria Central Diurna</w:t>
            </w:r>
          </w:p>
        </w:tc>
        <w:tc>
          <w:tcPr/>
          <w:p w:rsidR="00000000" w:rsidDel="00000000" w:rsidP="00000000" w:rsidRDefault="00000000" w:rsidRPr="00000000" w14:paraId="000005F8">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Docente</w:t>
            </w:r>
          </w:p>
        </w:tc>
        <w:tc>
          <w:tcPr>
            <w:shd w:fill="f2f2f2" w:val="clear"/>
          </w:tcPr>
          <w:p w:rsidR="00000000" w:rsidDel="00000000" w:rsidP="00000000" w:rsidRDefault="00000000" w:rsidRPr="00000000" w14:paraId="000005F9">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Dra. Claudia Liliana Almeida García</w:t>
            </w:r>
          </w:p>
          <w:p w:rsidR="00000000" w:rsidDel="00000000" w:rsidP="00000000" w:rsidRDefault="00000000" w:rsidRPr="00000000" w14:paraId="000005FA">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LCP. Francia Bibiana Meza Cárdenas</w:t>
            </w:r>
            <w:r w:rsidDel="00000000" w:rsidR="00000000" w:rsidRPr="00000000">
              <w:rPr>
                <w:rtl w:val="0"/>
              </w:rPr>
            </w:r>
          </w:p>
        </w:tc>
      </w:tr>
    </w:tbl>
    <w:p w:rsidR="00000000" w:rsidDel="00000000" w:rsidP="00000000" w:rsidRDefault="00000000" w:rsidRPr="00000000" w14:paraId="000005FB">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2"/>
        <w:tblW w:w="14034.0" w:type="dxa"/>
        <w:jc w:val="left"/>
        <w:tblInd w:w="-567.0" w:type="dxa"/>
        <w:tblBorders>
          <w:insideH w:color="bfbfbf" w:space="0" w:sz="4" w:val="single"/>
        </w:tblBorders>
        <w:tblLayout w:type="fixed"/>
        <w:tblLook w:val="0400"/>
      </w:tblPr>
      <w:tblGrid>
        <w:gridCol w:w="1133"/>
        <w:gridCol w:w="136"/>
        <w:gridCol w:w="716"/>
        <w:gridCol w:w="5094"/>
        <w:gridCol w:w="992"/>
        <w:gridCol w:w="1276"/>
        <w:gridCol w:w="997"/>
        <w:gridCol w:w="851"/>
        <w:gridCol w:w="2839"/>
        <w:tblGridChange w:id="0">
          <w:tblGrid>
            <w:gridCol w:w="1133"/>
            <w:gridCol w:w="136"/>
            <w:gridCol w:w="716"/>
            <w:gridCol w:w="5094"/>
            <w:gridCol w:w="992"/>
            <w:gridCol w:w="1276"/>
            <w:gridCol w:w="997"/>
            <w:gridCol w:w="851"/>
            <w:gridCol w:w="2839"/>
          </w:tblGrid>
        </w:tblGridChange>
      </w:tblGrid>
      <w:tr>
        <w:trPr>
          <w:cantSplit w:val="0"/>
          <w:trHeight w:val="438" w:hRule="atLeast"/>
          <w:tblHeader w:val="0"/>
        </w:trPr>
        <w:tc>
          <w:tcPr>
            <w:gridSpan w:val="2"/>
            <w:tcBorders>
              <w:top w:color="ffffff" w:space="0" w:sz="4" w:val="single"/>
              <w:left w:color="ffffff" w:space="0" w:sz="4" w:val="single"/>
              <w:bottom w:color="000000" w:space="0" w:sz="0" w:val="nil"/>
              <w:right w:color="ffffff" w:space="0" w:sz="4" w:val="single"/>
            </w:tcBorders>
            <w:shd w:fill="f2f2f2" w:val="clear"/>
            <w:vAlign w:val="center"/>
          </w:tcPr>
          <w:p w:rsidR="00000000" w:rsidDel="00000000" w:rsidP="00000000" w:rsidRDefault="00000000" w:rsidRPr="00000000" w14:paraId="000005FC">
            <w:pPr>
              <w:rPr>
                <w:rFonts w:ascii="Arial" w:cs="Arial" w:eastAsia="Arial" w:hAnsi="Arial"/>
                <w:sz w:val="20"/>
                <w:szCs w:val="20"/>
              </w:rPr>
            </w:pPr>
            <w:r w:rsidDel="00000000" w:rsidR="00000000" w:rsidRPr="00000000">
              <w:rPr>
                <w:rFonts w:ascii="Arial" w:cs="Arial" w:eastAsia="Arial" w:hAnsi="Arial"/>
                <w:sz w:val="20"/>
                <w:szCs w:val="20"/>
                <w:rtl w:val="0"/>
              </w:rPr>
              <w:t xml:space="preserve">Asignatura</w:t>
            </w:r>
          </w:p>
        </w:tc>
        <w:tc>
          <w:tcPr>
            <w:gridSpan w:val="2"/>
            <w:tcBorders>
              <w:left w:color="ffffff" w:space="0" w:sz="4" w:val="single"/>
            </w:tcBorders>
            <w:vAlign w:val="center"/>
          </w:tcPr>
          <w:p w:rsidR="00000000" w:rsidDel="00000000" w:rsidP="00000000" w:rsidRDefault="00000000" w:rsidRPr="00000000" w14:paraId="000005FE">
            <w:pPr>
              <w:rPr>
                <w:rFonts w:ascii="Arial" w:cs="Arial" w:eastAsia="Arial" w:hAnsi="Arial"/>
                <w:sz w:val="20"/>
                <w:szCs w:val="20"/>
              </w:rPr>
            </w:pPr>
            <w:r w:rsidDel="00000000" w:rsidR="00000000" w:rsidRPr="00000000">
              <w:rPr>
                <w:rFonts w:ascii="Arial" w:cs="Arial" w:eastAsia="Arial" w:hAnsi="Arial"/>
                <w:sz w:val="20"/>
                <w:szCs w:val="20"/>
                <w:rtl w:val="0"/>
              </w:rPr>
              <w:t xml:space="preserve">Sociología</w:t>
            </w:r>
          </w:p>
        </w:tc>
        <w:tc>
          <w:tcPr>
            <w:tcBorders>
              <w:top w:color="000000" w:space="0" w:sz="0" w:val="nil"/>
              <w:bottom w:color="000000" w:space="0" w:sz="0" w:val="nil"/>
            </w:tcBorders>
            <w:shd w:fill="f2f2f2" w:val="clear"/>
            <w:vAlign w:val="center"/>
          </w:tcPr>
          <w:p w:rsidR="00000000" w:rsidDel="00000000" w:rsidP="00000000" w:rsidRDefault="00000000" w:rsidRPr="00000000" w14:paraId="00000600">
            <w:pPr>
              <w:rPr>
                <w:rFonts w:ascii="Arial" w:cs="Arial" w:eastAsia="Arial" w:hAnsi="Arial"/>
                <w:sz w:val="20"/>
                <w:szCs w:val="20"/>
              </w:rPr>
            </w:pPr>
            <w:r w:rsidDel="00000000" w:rsidR="00000000" w:rsidRPr="00000000">
              <w:rPr>
                <w:rFonts w:ascii="Arial" w:cs="Arial" w:eastAsia="Arial" w:hAnsi="Arial"/>
                <w:sz w:val="20"/>
                <w:szCs w:val="20"/>
                <w:rtl w:val="0"/>
              </w:rPr>
              <w:t xml:space="preserve">Unidad</w:t>
            </w:r>
          </w:p>
        </w:tc>
        <w:tc>
          <w:tcPr>
            <w:gridSpan w:val="4"/>
            <w:vAlign w:val="center"/>
          </w:tcPr>
          <w:p w:rsidR="00000000" w:rsidDel="00000000" w:rsidP="00000000" w:rsidRDefault="00000000" w:rsidRPr="00000000" w14:paraId="00000601">
            <w:pPr>
              <w:rPr>
                <w:rFonts w:ascii="Arial" w:cs="Arial" w:eastAsia="Arial" w:hAnsi="Arial"/>
                <w:sz w:val="20"/>
                <w:szCs w:val="20"/>
              </w:rPr>
            </w:pPr>
            <w:r w:rsidDel="00000000" w:rsidR="00000000" w:rsidRPr="00000000">
              <w:rPr>
                <w:rFonts w:ascii="Arial" w:cs="Arial" w:eastAsia="Arial" w:hAnsi="Arial"/>
                <w:sz w:val="20"/>
                <w:szCs w:val="20"/>
                <w:rtl w:val="0"/>
              </w:rPr>
              <w:t xml:space="preserve">IV:</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0"/>
                <w:szCs w:val="20"/>
                <w:rtl w:val="0"/>
              </w:rPr>
              <w:t xml:space="preserve">Desigualdad, estratificación y problemas sociales </w:t>
            </w:r>
          </w:p>
        </w:tc>
      </w:tr>
      <w:tr>
        <w:trPr>
          <w:cantSplit w:val="0"/>
          <w:trHeight w:val="710" w:hRule="atLeast"/>
          <w:tblHeader w:val="0"/>
        </w:trPr>
        <w:tc>
          <w:tcPr>
            <w:gridSpan w:val="3"/>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6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Secuencia didáctica del tema</w:t>
            </w:r>
          </w:p>
        </w:tc>
        <w:tc>
          <w:tcPr>
            <w:gridSpan w:val="3"/>
            <w:tcBorders>
              <w:left w:color="ffffff" w:space="0" w:sz="4" w:val="single"/>
            </w:tcBorders>
          </w:tcPr>
          <w:p w:rsidR="00000000" w:rsidDel="00000000" w:rsidP="00000000" w:rsidRDefault="00000000" w:rsidRPr="00000000" w14:paraId="00000608">
            <w:pPr>
              <w:jc w:val="both"/>
              <w:rPr>
                <w:rFonts w:ascii="Arial" w:cs="Arial" w:eastAsia="Arial" w:hAnsi="Arial"/>
              </w:rPr>
            </w:pPr>
            <w:r w:rsidDel="00000000" w:rsidR="00000000" w:rsidRPr="00000000">
              <w:rPr>
                <w:rFonts w:ascii="Arial" w:cs="Arial" w:eastAsia="Arial" w:hAnsi="Arial"/>
                <w:rtl w:val="0"/>
              </w:rPr>
              <w:t xml:space="preserve">4.1. Estratificación social y movilidad social</w:t>
            </w:r>
          </w:p>
          <w:p w:rsidR="00000000" w:rsidDel="00000000" w:rsidP="00000000" w:rsidRDefault="00000000" w:rsidRPr="00000000" w14:paraId="00000609">
            <w:pPr>
              <w:jc w:val="both"/>
              <w:rPr>
                <w:rFonts w:ascii="Arial" w:cs="Arial" w:eastAsia="Arial" w:hAnsi="Arial"/>
              </w:rPr>
            </w:pPr>
            <w:r w:rsidDel="00000000" w:rsidR="00000000" w:rsidRPr="00000000">
              <w:rPr>
                <w:rFonts w:ascii="Arial" w:cs="Arial" w:eastAsia="Arial" w:hAnsi="Arial"/>
                <w:rtl w:val="0"/>
              </w:rPr>
              <w:t xml:space="preserve">4.2. Desigualdad económica, de género y cultural</w:t>
            </w:r>
          </w:p>
          <w:p w:rsidR="00000000" w:rsidDel="00000000" w:rsidP="00000000" w:rsidRDefault="00000000" w:rsidRPr="00000000" w14:paraId="0000060A">
            <w:pPr>
              <w:jc w:val="both"/>
              <w:rPr>
                <w:rFonts w:ascii="Arial" w:cs="Arial" w:eastAsia="Arial" w:hAnsi="Arial"/>
              </w:rPr>
            </w:pPr>
            <w:r w:rsidDel="00000000" w:rsidR="00000000" w:rsidRPr="00000000">
              <w:rPr>
                <w:rFonts w:ascii="Arial" w:cs="Arial" w:eastAsia="Arial" w:hAnsi="Arial"/>
                <w:rtl w:val="0"/>
              </w:rPr>
              <w:t xml:space="preserve">4.3. Problemas sociales contemporáneos en México y Sinaloa</w:t>
            </w:r>
          </w:p>
          <w:p w:rsidR="00000000" w:rsidDel="00000000" w:rsidP="00000000" w:rsidRDefault="00000000" w:rsidRPr="00000000" w14:paraId="0000060B">
            <w:pPr>
              <w:jc w:val="both"/>
              <w:rPr>
                <w:rFonts w:ascii="Arial" w:cs="Arial" w:eastAsia="Arial" w:hAnsi="Arial"/>
                <w:sz w:val="20"/>
                <w:szCs w:val="20"/>
              </w:rPr>
            </w:pPr>
            <w:r w:rsidDel="00000000" w:rsidR="00000000" w:rsidRPr="00000000">
              <w:rPr>
                <w:rFonts w:ascii="Arial" w:cs="Arial" w:eastAsia="Arial" w:hAnsi="Arial"/>
                <w:rtl w:val="0"/>
              </w:rPr>
              <w:t xml:space="preserve">4.4. Juventud y sociedad</w:t>
            </w:r>
            <w:r w:rsidDel="00000000" w:rsidR="00000000" w:rsidRPr="00000000">
              <w:rPr>
                <w:rtl w:val="0"/>
              </w:rPr>
            </w:r>
          </w:p>
        </w:tc>
        <w:tc>
          <w:tcPr>
            <w:gridSpan w:val="2"/>
            <w:tcBorders>
              <w:top w:color="ffffff" w:space="0" w:sz="4" w:val="single"/>
              <w:bottom w:color="ffffff" w:space="0" w:sz="4" w:val="single"/>
            </w:tcBorders>
            <w:shd w:fill="f2f2f2" w:val="clear"/>
            <w:vAlign w:val="center"/>
          </w:tcPr>
          <w:p w:rsidR="00000000" w:rsidDel="00000000" w:rsidP="00000000" w:rsidRDefault="00000000" w:rsidRPr="00000000" w14:paraId="0000060E">
            <w:pPr>
              <w:rPr>
                <w:rFonts w:ascii="Arial" w:cs="Arial" w:eastAsia="Arial" w:hAnsi="Arial"/>
                <w:sz w:val="20"/>
                <w:szCs w:val="20"/>
              </w:rPr>
            </w:pPr>
            <w:r w:rsidDel="00000000" w:rsidR="00000000" w:rsidRPr="00000000">
              <w:rPr>
                <w:rFonts w:ascii="Arial" w:cs="Arial" w:eastAsia="Arial" w:hAnsi="Arial"/>
                <w:sz w:val="20"/>
                <w:szCs w:val="20"/>
                <w:rtl w:val="0"/>
              </w:rPr>
              <w:t xml:space="preserve">Núm. de sesiones</w:t>
            </w:r>
          </w:p>
        </w:tc>
        <w:tc>
          <w:tcPr>
            <w:tcBorders>
              <w:bottom w:color="bfbfbf" w:space="0" w:sz="4" w:val="single"/>
            </w:tcBorders>
            <w:vAlign w:val="center"/>
          </w:tcPr>
          <w:p w:rsidR="00000000" w:rsidDel="00000000" w:rsidP="00000000" w:rsidRDefault="00000000" w:rsidRPr="00000000" w14:paraId="00000610">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0"/>
          <w:trHeight w:val="816" w:hRule="atLeast"/>
          <w:tblHeader w:val="0"/>
        </w:trPr>
        <w:tc>
          <w:tcPr>
            <w:tcBorders>
              <w:top w:color="000000" w:space="0" w:sz="0" w:val="nil"/>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611">
            <w:pPr>
              <w:rPr>
                <w:rFonts w:ascii="Arial" w:cs="Arial" w:eastAsia="Arial" w:hAnsi="Arial"/>
                <w:sz w:val="20"/>
                <w:szCs w:val="20"/>
              </w:rPr>
            </w:pPr>
            <w:r w:rsidDel="00000000" w:rsidR="00000000" w:rsidRPr="00000000">
              <w:rPr>
                <w:rFonts w:ascii="Arial" w:cs="Arial" w:eastAsia="Arial" w:hAnsi="Arial"/>
                <w:sz w:val="20"/>
                <w:szCs w:val="20"/>
                <w:rtl w:val="0"/>
              </w:rPr>
              <w:t xml:space="preserve">Propósito</w:t>
            </w:r>
          </w:p>
        </w:tc>
        <w:tc>
          <w:tcPr>
            <w:gridSpan w:val="6"/>
            <w:tcBorders>
              <w:top w:color="bfbfbf" w:space="0" w:sz="4" w:val="single"/>
              <w:left w:color="ffffff" w:space="0" w:sz="4" w:val="single"/>
              <w:bottom w:color="bfbfbf" w:space="0" w:sz="4" w:val="single"/>
            </w:tcBorders>
          </w:tcPr>
          <w:p w:rsidR="00000000" w:rsidDel="00000000" w:rsidP="00000000" w:rsidRDefault="00000000" w:rsidRPr="00000000" w14:paraId="00000612">
            <w:pPr>
              <w:jc w:val="both"/>
              <w:rPr>
                <w:rFonts w:ascii="Arial" w:cs="Arial" w:eastAsia="Arial" w:hAnsi="Arial"/>
                <w:sz w:val="20"/>
                <w:szCs w:val="20"/>
              </w:rPr>
            </w:pPr>
            <w:r w:rsidDel="00000000" w:rsidR="00000000" w:rsidRPr="00000000">
              <w:rPr>
                <w:rFonts w:ascii="Arial" w:cs="Arial" w:eastAsia="Arial" w:hAnsi="Arial"/>
                <w:rtl w:val="0"/>
              </w:rPr>
              <w:t xml:space="preserve">Desarrolla conciencia crítica sobre las estructuras de desigualdad social en el contexto mexicano y sinaloense.</w:t>
            </w:r>
            <w:r w:rsidDel="00000000" w:rsidR="00000000" w:rsidRPr="00000000">
              <w:rPr>
                <w:rtl w:val="0"/>
              </w:rPr>
            </w:r>
          </w:p>
        </w:tc>
        <w:tc>
          <w:tcPr>
            <w:shd w:fill="f2f2f2" w:val="clear"/>
            <w:vAlign w:val="center"/>
          </w:tcPr>
          <w:p w:rsidR="00000000" w:rsidDel="00000000" w:rsidP="00000000" w:rsidRDefault="00000000" w:rsidRPr="00000000" w14:paraId="00000618">
            <w:pPr>
              <w:rPr>
                <w:rFonts w:ascii="Arial" w:cs="Arial" w:eastAsia="Arial" w:hAnsi="Arial"/>
                <w:sz w:val="20"/>
                <w:szCs w:val="20"/>
              </w:rPr>
            </w:pPr>
            <w:r w:rsidDel="00000000" w:rsidR="00000000" w:rsidRPr="00000000">
              <w:rPr>
                <w:rFonts w:ascii="Arial" w:cs="Arial" w:eastAsia="Arial" w:hAnsi="Arial"/>
                <w:sz w:val="20"/>
                <w:szCs w:val="20"/>
                <w:rtl w:val="0"/>
              </w:rPr>
              <w:t xml:space="preserve">Fecha</w:t>
            </w:r>
          </w:p>
        </w:tc>
        <w:tc>
          <w:tcPr>
            <w:tcBorders>
              <w:top w:color="bfbfbf" w:space="0" w:sz="4" w:val="single"/>
              <w:bottom w:color="bfbfbf" w:space="0" w:sz="4" w:val="single"/>
            </w:tcBorders>
            <w:vAlign w:val="center"/>
          </w:tcPr>
          <w:p w:rsidR="00000000" w:rsidDel="00000000" w:rsidP="00000000" w:rsidRDefault="00000000" w:rsidRPr="00000000" w14:paraId="00000619">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61A">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1B">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1C">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1D">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1E">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1F">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20">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21">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622">
      <w:pPr>
        <w:rPr>
          <w:rFonts w:ascii="Commissioner" w:cs="Commissioner" w:eastAsia="Commissioner" w:hAnsi="Commissioner"/>
          <w:b w:val="1"/>
          <w:bCs w:val="1"/>
          <w:sz w:val="2"/>
          <w:szCs w:val="2"/>
        </w:rPr>
      </w:pPr>
      <w:r w:rsidDel="00000000" w:rsidR="00000000" w:rsidRPr="00000000">
        <w:rPr>
          <w:rtl w:val="0"/>
        </w:rPr>
      </w:r>
    </w:p>
    <w:tbl>
      <w:tblPr>
        <w:tblStyle w:val="Table13"/>
        <w:tblW w:w="14173.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
        <w:gridCol w:w="2693"/>
        <w:gridCol w:w="3968"/>
        <w:gridCol w:w="3119"/>
        <w:gridCol w:w="1701"/>
        <w:gridCol w:w="1843"/>
        <w:tblGridChange w:id="0">
          <w:tblGrid>
            <w:gridCol w:w="849"/>
            <w:gridCol w:w="2693"/>
            <w:gridCol w:w="3968"/>
            <w:gridCol w:w="3119"/>
            <w:gridCol w:w="1701"/>
            <w:gridCol w:w="1843"/>
          </w:tblGrid>
        </w:tblGridChange>
      </w:tblGrid>
      <w:tr>
        <w:trPr>
          <w:cantSplit w:val="0"/>
          <w:trHeight w:val="438" w:hRule="atLeast"/>
          <w:tblHeader w:val="0"/>
        </w:trPr>
        <w:tc>
          <w:tcPr>
            <w:tcBorders>
              <w:top w:color="000000" w:space="0" w:sz="0" w:val="nil"/>
              <w:left w:color="ffffff" w:space="0" w:sz="4" w:val="single"/>
              <w:bottom w:color="aeaaaa" w:space="0" w:sz="4" w:val="single"/>
              <w:right w:color="ffffff" w:space="0" w:sz="4" w:val="single"/>
            </w:tcBorders>
            <w:shd w:fill="b2b2b2" w:val="clear"/>
            <w:vAlign w:val="center"/>
          </w:tcPr>
          <w:p w:rsidR="00000000" w:rsidDel="00000000" w:rsidP="00000000" w:rsidRDefault="00000000" w:rsidRPr="00000000" w14:paraId="00000623">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S</w:t>
            </w:r>
            <w:r w:rsidDel="00000000" w:rsidR="00000000" w:rsidRPr="00000000">
              <w:rPr>
                <w:rFonts w:ascii="Calibri" w:cs="Calibri" w:eastAsia="Calibri" w:hAnsi="Calibri"/>
                <w:b w:val="1"/>
                <w:bCs w:val="1"/>
                <w:color w:val="ffffff"/>
                <w:sz w:val="20"/>
                <w:szCs w:val="20"/>
                <w:rtl w:val="0"/>
              </w:rPr>
              <w:t xml:space="preserve">esión</w:t>
            </w:r>
            <w:r w:rsidDel="00000000" w:rsidR="00000000" w:rsidRPr="00000000">
              <w:rPr>
                <w:rtl w:val="0"/>
              </w:rPr>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624">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Actividad</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625">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docente /</w:t>
            </w:r>
          </w:p>
          <w:p w:rsidR="00000000" w:rsidDel="00000000" w:rsidP="00000000" w:rsidRDefault="00000000" w:rsidRPr="00000000" w14:paraId="00000626">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627">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estudiante /</w:t>
            </w:r>
          </w:p>
          <w:p w:rsidR="00000000" w:rsidDel="00000000" w:rsidP="00000000" w:rsidRDefault="00000000" w:rsidRPr="00000000" w14:paraId="00000628">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629">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Producto entregable</w:t>
            </w:r>
          </w:p>
        </w:tc>
        <w:tc>
          <w:tcPr>
            <w:tcBorders>
              <w:top w:color="000000" w:space="0" w:sz="0" w:val="nil"/>
              <w:left w:color="ffffff" w:space="0" w:sz="4" w:val="single"/>
              <w:bottom w:color="ffffff" w:space="0" w:sz="4" w:val="single"/>
              <w:right w:color="000000" w:space="0" w:sz="0" w:val="nil"/>
            </w:tcBorders>
            <w:shd w:fill="b2b2b2" w:val="clear"/>
            <w:vAlign w:val="center"/>
          </w:tcPr>
          <w:p w:rsidR="00000000" w:rsidDel="00000000" w:rsidP="00000000" w:rsidRDefault="00000000" w:rsidRPr="00000000" w14:paraId="0000062A">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Criterios de evaluación</w:t>
            </w:r>
          </w:p>
        </w:tc>
      </w:tr>
      <w:tr>
        <w:trPr>
          <w:cantSplit w:val="0"/>
          <w:trHeight w:val="732" w:hRule="atLeast"/>
          <w:tblHeader w:val="0"/>
        </w:trPr>
        <w:tc>
          <w:tcPr>
            <w:tcBorders>
              <w:top w:color="aeaaaa" w:space="0" w:sz="4" w:val="single"/>
              <w:left w:color="bfbfbf" w:space="0" w:sz="4" w:val="single"/>
              <w:bottom w:color="ffffff" w:space="0" w:sz="4" w:val="single"/>
              <w:right w:color="bfbfbf" w:space="0" w:sz="4" w:val="single"/>
            </w:tcBorders>
            <w:vAlign w:val="center"/>
          </w:tcPr>
          <w:p w:rsidR="00000000" w:rsidDel="00000000" w:rsidP="00000000" w:rsidRDefault="00000000" w:rsidRPr="00000000" w14:paraId="0000062B">
            <w:pPr>
              <w:rPr>
                <w:rFonts w:ascii="Arial" w:cs="Arial" w:eastAsia="Arial" w:hAnsi="Arial"/>
                <w:sz w:val="20"/>
                <w:szCs w:val="20"/>
              </w:rPr>
            </w:pPr>
            <w:r w:rsidDel="00000000" w:rsidR="00000000" w:rsidRPr="00000000">
              <w:rPr>
                <w:rtl w:val="0"/>
              </w:rPr>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62C">
            <w:pPr>
              <w:numPr>
                <w:ilvl w:val="0"/>
                <w:numId w:val="4"/>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Apertura; </w:t>
            </w:r>
          </w:p>
          <w:p w:rsidR="00000000" w:rsidDel="00000000" w:rsidP="00000000" w:rsidRDefault="00000000" w:rsidRPr="00000000" w14:paraId="0000062D">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Función didáctica 2: Orientación hacia el objetivo </w:t>
            </w:r>
          </w:p>
          <w:p w:rsidR="00000000" w:rsidDel="00000000" w:rsidP="00000000" w:rsidRDefault="00000000" w:rsidRPr="00000000" w14:paraId="000006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Aseguramiento del nivel de partida</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62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docente da la bienvenida a la sesión. </w:t>
            </w:r>
          </w:p>
          <w:p w:rsidR="00000000" w:rsidDel="00000000" w:rsidP="00000000" w:rsidRDefault="00000000" w:rsidRPr="00000000" w14:paraId="0000063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Presenta y explica los propósitos  formativos, así como también respecto a los contenidos formativos de la unidad, las actividades didácticas a realizar y el método de evaluación.</w:t>
            </w:r>
          </w:p>
          <w:p w:rsidR="00000000" w:rsidDel="00000000" w:rsidP="00000000" w:rsidRDefault="00000000" w:rsidRPr="00000000" w14:paraId="0000063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3">
            <w:pPr>
              <w:numPr>
                <w:ilvl w:val="0"/>
                <w:numId w:val="31"/>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 El docente realiza una exploración de conocimientos previos mediante una lluvia de ideas acerca del tema </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63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Participa de manera activa formulando preguntas acerca del tema a trabajar en la unidad.</w:t>
            </w:r>
          </w:p>
          <w:p w:rsidR="00000000" w:rsidDel="00000000" w:rsidP="00000000" w:rsidRDefault="00000000" w:rsidRPr="00000000" w14:paraId="0000063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6">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Fonts w:ascii="Arial" w:cs="Arial" w:eastAsia="Arial" w:hAnsi="Arial"/>
                <w:color w:val="000000"/>
                <w:sz w:val="20"/>
                <w:szCs w:val="20"/>
                <w:rtl w:val="0"/>
              </w:rPr>
              <w:t xml:space="preserve">El estudiante presta atención a la presentación de los contenidos formativos y plantea sus interrogantes frente a su docente y compañeros de clase.</w:t>
            </w:r>
          </w:p>
          <w:p w:rsidR="00000000" w:rsidDel="00000000" w:rsidP="00000000" w:rsidRDefault="00000000" w:rsidRPr="00000000" w14:paraId="00000637">
            <w:pPr>
              <w:pBdr>
                <w:top w:space="0" w:sz="0" w:val="nil"/>
                <w:left w:space="0" w:sz="0" w:val="nil"/>
                <w:bottom w:space="0" w:sz="0" w:val="nil"/>
                <w:right w:space="0" w:sz="0" w:val="nil"/>
                <w:between w:space="0" w:sz="0" w:val="nil"/>
              </w:pBdr>
              <w:ind w:left="32" w:hanging="14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38">
            <w:pPr>
              <w:numPr>
                <w:ilvl w:val="0"/>
                <w:numId w:val="13"/>
              </w:numPr>
              <w:pBdr>
                <w:top w:space="0" w:sz="0" w:val="nil"/>
                <w:left w:space="0" w:sz="0" w:val="nil"/>
                <w:bottom w:space="0" w:sz="0" w:val="nil"/>
                <w:right w:space="0" w:sz="0" w:val="nil"/>
                <w:between w:space="0" w:sz="0" w:val="nil"/>
              </w:pBdr>
              <w:ind w:left="32" w:hanging="142"/>
              <w:jc w:val="both"/>
              <w:rPr>
                <w:color w:val="000000"/>
                <w:sz w:val="20"/>
                <w:szCs w:val="20"/>
              </w:rPr>
            </w:pPr>
            <w:r w:rsidDel="00000000" w:rsidR="00000000" w:rsidRPr="00000000">
              <w:rPr>
                <w:rFonts w:ascii="Arial" w:cs="Arial" w:eastAsia="Arial" w:hAnsi="Arial"/>
                <w:color w:val="000000"/>
                <w:sz w:val="20"/>
                <w:szCs w:val="20"/>
                <w:rtl w:val="0"/>
              </w:rPr>
              <w:t xml:space="preserve">El estudiante toma nota de la lluvia de ideas.</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63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Apuntes de clase</w:t>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63A">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 </w:t>
            </w:r>
          </w:p>
        </w:tc>
      </w:tr>
      <w:tr>
        <w:trPr>
          <w:cantSplit w:val="0"/>
          <w:trHeight w:val="2543" w:hRule="atLeast"/>
          <w:tblHeader w:val="0"/>
        </w:trPr>
        <w:tc>
          <w:tcPr>
            <w:tcBorders>
              <w:top w:color="fffff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3B">
            <w:pPr>
              <w:rPr>
                <w:rFonts w:ascii="Arial" w:cs="Arial" w:eastAsia="Arial" w:hAnsi="Arial"/>
                <w:sz w:val="20"/>
                <w:szCs w:val="20"/>
              </w:rPr>
            </w:pPr>
            <w:r w:rsidDel="00000000" w:rsidR="00000000" w:rsidRPr="00000000">
              <w:rPr>
                <w:rFonts w:ascii="Arial" w:cs="Arial" w:eastAsia="Arial" w:hAnsi="Arial"/>
                <w:sz w:val="20"/>
                <w:szCs w:val="20"/>
                <w:rtl w:val="0"/>
              </w:rPr>
              <w:t xml:space="preserve">28</w:t>
            </w:r>
          </w:p>
          <w:p w:rsidR="00000000" w:rsidDel="00000000" w:rsidP="00000000" w:rsidRDefault="00000000" w:rsidRPr="00000000" w14:paraId="0000063C">
            <w:pPr>
              <w:rPr>
                <w:rFonts w:ascii="Arial" w:cs="Arial" w:eastAsia="Arial" w:hAnsi="Arial"/>
                <w:sz w:val="20"/>
                <w:szCs w:val="20"/>
              </w:rPr>
            </w:pPr>
            <w:r w:rsidDel="00000000" w:rsidR="00000000" w:rsidRPr="00000000">
              <w:rPr>
                <w:rFonts w:ascii="Arial" w:cs="Arial" w:eastAsia="Arial" w:hAnsi="Arial"/>
                <w:sz w:val="20"/>
                <w:szCs w:val="20"/>
                <w:rtl w:val="0"/>
              </w:rPr>
              <w:t xml:space="preserve">Y 29</w:t>
            </w:r>
          </w:p>
          <w:p w:rsidR="00000000" w:rsidDel="00000000" w:rsidP="00000000" w:rsidRDefault="00000000" w:rsidRPr="00000000" w14:paraId="000006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6">
            <w:pPr>
              <w:rPr>
                <w:rFonts w:ascii="Arial" w:cs="Arial" w:eastAsia="Arial" w:hAnsi="Arial"/>
                <w:sz w:val="20"/>
                <w:szCs w:val="20"/>
              </w:rPr>
            </w:pPr>
            <w:r w:rsidDel="00000000" w:rsidR="00000000" w:rsidRPr="00000000">
              <w:rPr>
                <w:rFonts w:ascii="Arial" w:cs="Arial" w:eastAsia="Arial" w:hAnsi="Arial"/>
                <w:sz w:val="20"/>
                <w:szCs w:val="20"/>
                <w:rtl w:val="0"/>
              </w:rPr>
              <w:t xml:space="preserve">30 y 31</w:t>
            </w:r>
          </w:p>
          <w:p w:rsidR="00000000" w:rsidDel="00000000" w:rsidP="00000000" w:rsidRDefault="00000000" w:rsidRPr="00000000" w14:paraId="000006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A">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4B">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¿Qué actividades diseño para el logro del aprendizaje esperado?</w:t>
            </w:r>
          </w:p>
          <w:p w:rsidR="00000000" w:rsidDel="00000000" w:rsidP="00000000" w:rsidRDefault="00000000" w:rsidRPr="00000000" w14:paraId="0000064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9">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B">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C">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1">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Aseguramiento de nivel de partida</w:t>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62">
            <w:pPr>
              <w:numPr>
                <w:ilvl w:val="0"/>
                <w:numId w:val="51"/>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solicita elaborar una infografía en binas respecto a estratificación social y movilidad social.</w:t>
            </w:r>
          </w:p>
          <w:p w:rsidR="00000000" w:rsidDel="00000000" w:rsidP="00000000" w:rsidRDefault="00000000" w:rsidRPr="00000000" w14:paraId="0000066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4">
            <w:pPr>
              <w:numPr>
                <w:ilvl w:val="0"/>
                <w:numId w:val="35"/>
              </w:numPr>
              <w:pBdr>
                <w:top w:space="0" w:sz="0" w:val="nil"/>
                <w:left w:space="0" w:sz="0" w:val="nil"/>
                <w:bottom w:space="0" w:sz="0" w:val="nil"/>
                <w:right w:space="0" w:sz="0" w:val="nil"/>
                <w:between w:space="0" w:sz="0" w:val="nil"/>
              </w:pBdr>
              <w:ind w:left="38" w:hanging="141"/>
              <w:jc w:val="both"/>
              <w:rPr>
                <w:color w:val="000000"/>
                <w:sz w:val="20"/>
                <w:szCs w:val="20"/>
              </w:rPr>
            </w:pPr>
            <w:r w:rsidDel="00000000" w:rsidR="00000000" w:rsidRPr="00000000">
              <w:rPr>
                <w:rFonts w:ascii="Arial" w:cs="Arial" w:eastAsia="Arial" w:hAnsi="Arial"/>
                <w:color w:val="000000"/>
                <w:sz w:val="20"/>
                <w:szCs w:val="20"/>
                <w:rtl w:val="0"/>
              </w:rPr>
              <w:t xml:space="preserve">El docente pide a los alumnos emplear tecnologías como Canva o Genially para el diseño de una infografía.</w:t>
            </w:r>
          </w:p>
          <w:p w:rsidR="00000000" w:rsidDel="00000000" w:rsidP="00000000" w:rsidRDefault="00000000" w:rsidRPr="00000000" w14:paraId="00000665">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6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B">
            <w:pPr>
              <w:numPr>
                <w:ilvl w:val="0"/>
                <w:numId w:val="35"/>
              </w:numPr>
              <w:pBdr>
                <w:top w:space="0" w:sz="0" w:val="nil"/>
                <w:left w:space="0" w:sz="0" w:val="nil"/>
                <w:bottom w:space="0" w:sz="0" w:val="nil"/>
                <w:right w:space="0" w:sz="0" w:val="nil"/>
                <w:between w:space="0" w:sz="0" w:val="nil"/>
              </w:pBdr>
              <w:ind w:left="38" w:hanging="141"/>
              <w:jc w:val="both"/>
              <w:rPr>
                <w:sz w:val="20"/>
                <w:szCs w:val="20"/>
              </w:rPr>
            </w:pPr>
            <w:r w:rsidDel="00000000" w:rsidR="00000000" w:rsidRPr="00000000">
              <w:rPr>
                <w:rFonts w:ascii="Arial" w:cs="Arial" w:eastAsia="Arial" w:hAnsi="Arial"/>
                <w:color w:val="000000"/>
                <w:sz w:val="20"/>
                <w:szCs w:val="20"/>
                <w:rtl w:val="0"/>
              </w:rPr>
              <w:t xml:space="preserve">El docente promueve la participación de los alumnos a través de la exploración de preguntas detonantes; ¿Qué es la desigualdad? ¿Qué tipos de desigualdades existen? ¿Cuáles son las causas y consecuencias de dichas desigualdades? ¿Qué se deberá promover para que exista una sociedad más equitativa?</w:t>
            </w:r>
            <w:r w:rsidDel="00000000" w:rsidR="00000000" w:rsidRPr="00000000">
              <w:rPr>
                <w:rtl w:val="0"/>
              </w:rPr>
            </w:r>
          </w:p>
          <w:p w:rsidR="00000000" w:rsidDel="00000000" w:rsidP="00000000" w:rsidRDefault="00000000" w:rsidRPr="00000000" w14:paraId="0000067C">
            <w:pPr>
              <w:numPr>
                <w:ilvl w:val="0"/>
                <w:numId w:val="53"/>
              </w:numPr>
              <w:pBdr>
                <w:top w:space="0" w:sz="0" w:val="nil"/>
                <w:left w:space="0" w:sz="0" w:val="nil"/>
                <w:bottom w:space="0" w:sz="0" w:val="nil"/>
                <w:right w:space="0" w:sz="0" w:val="nil"/>
                <w:between w:space="0" w:sz="0" w:val="nil"/>
              </w:pBdr>
              <w:ind w:left="172" w:hanging="284"/>
              <w:jc w:val="both"/>
              <w:rPr>
                <w:color w:val="000000"/>
                <w:sz w:val="20"/>
                <w:szCs w:val="20"/>
              </w:rPr>
            </w:pPr>
            <w:r w:rsidDel="00000000" w:rsidR="00000000" w:rsidRPr="00000000">
              <w:rPr>
                <w:rFonts w:ascii="Arial" w:cs="Arial" w:eastAsia="Arial" w:hAnsi="Arial"/>
                <w:color w:val="000000"/>
                <w:sz w:val="20"/>
                <w:szCs w:val="20"/>
                <w:rtl w:val="0"/>
              </w:rPr>
              <w:t xml:space="preserve">El docente promueve la lectura previa y comentada grupal sobre el tema en la clase</w:t>
            </w:r>
          </w:p>
          <w:p w:rsidR="00000000" w:rsidDel="00000000" w:rsidP="00000000" w:rsidRDefault="00000000" w:rsidRPr="00000000" w14:paraId="0000067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E">
            <w:pPr>
              <w:numPr>
                <w:ilvl w:val="0"/>
                <w:numId w:val="52"/>
              </w:numPr>
              <w:pBdr>
                <w:top w:space="0" w:sz="0" w:val="nil"/>
                <w:left w:space="0" w:sz="0" w:val="nil"/>
                <w:bottom w:space="0" w:sz="0" w:val="nil"/>
                <w:right w:space="0" w:sz="0" w:val="nil"/>
                <w:between w:space="0" w:sz="0" w:val="nil"/>
              </w:pBdr>
              <w:ind w:left="172" w:hanging="284"/>
              <w:jc w:val="both"/>
              <w:rPr>
                <w:sz w:val="20"/>
                <w:szCs w:val="20"/>
              </w:rPr>
            </w:pPr>
            <w:r w:rsidDel="00000000" w:rsidR="00000000" w:rsidRPr="00000000">
              <w:rPr>
                <w:rFonts w:ascii="Arial" w:cs="Arial" w:eastAsia="Arial" w:hAnsi="Arial"/>
                <w:color w:val="000000"/>
                <w:sz w:val="20"/>
                <w:szCs w:val="20"/>
                <w:rtl w:val="0"/>
              </w:rPr>
              <w:t xml:space="preserve">El docente esquematiza causas y consecuencias de los tipos de desigualdad en el pintarrón con apoyo de los resultados de la lectura comentada.</w:t>
            </w:r>
            <w:r w:rsidDel="00000000" w:rsidR="00000000" w:rsidRPr="00000000">
              <w:rPr>
                <w:rtl w:val="0"/>
              </w:rPr>
            </w:r>
          </w:p>
          <w:p w:rsidR="00000000" w:rsidDel="00000000" w:rsidP="00000000" w:rsidRDefault="00000000" w:rsidRPr="00000000" w14:paraId="0000067F">
            <w:pPr>
              <w:numPr>
                <w:ilvl w:val="0"/>
                <w:numId w:val="35"/>
              </w:numPr>
              <w:pBdr>
                <w:top w:space="0" w:sz="0" w:val="nil"/>
                <w:left w:space="0" w:sz="0" w:val="nil"/>
                <w:bottom w:space="0" w:sz="0" w:val="nil"/>
                <w:right w:space="0" w:sz="0" w:val="nil"/>
                <w:between w:space="0" w:sz="0" w:val="nil"/>
              </w:pBdr>
              <w:ind w:left="38" w:hanging="141"/>
              <w:jc w:val="both"/>
              <w:rPr>
                <w:color w:val="000000"/>
                <w:sz w:val="20"/>
                <w:szCs w:val="20"/>
              </w:rPr>
            </w:pPr>
            <w:r w:rsidDel="00000000" w:rsidR="00000000" w:rsidRPr="00000000">
              <w:rPr>
                <w:rFonts w:ascii="Arial" w:cs="Arial" w:eastAsia="Arial" w:hAnsi="Arial"/>
                <w:color w:val="000000"/>
                <w:sz w:val="20"/>
                <w:szCs w:val="20"/>
                <w:rtl w:val="0"/>
              </w:rPr>
              <w:t xml:space="preserve">El docente resuelve las dudas y termina la sesión. </w:t>
            </w:r>
          </w:p>
          <w:p w:rsidR="00000000" w:rsidDel="00000000" w:rsidP="00000000" w:rsidRDefault="00000000" w:rsidRPr="00000000" w14:paraId="00000680">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81">
            <w:pPr>
              <w:jc w:val="both"/>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Recursos: Antología de la asignatura de sociología por DGEP programa de estudios, plumón, pintarrón, lista de asistencia, lista de cotejo.</w:t>
            </w: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82">
            <w:pPr>
              <w:numPr>
                <w:ilvl w:val="0"/>
                <w:numId w:val="2"/>
              </w:numPr>
              <w:pBdr>
                <w:top w:space="0" w:sz="0" w:val="nil"/>
                <w:left w:space="0" w:sz="0" w:val="nil"/>
                <w:bottom w:space="0" w:sz="0" w:val="nil"/>
                <w:right w:space="0" w:sz="0" w:val="nil"/>
                <w:between w:space="0" w:sz="0" w:val="nil"/>
              </w:pBdr>
              <w:ind w:left="32" w:hanging="109"/>
              <w:jc w:val="both"/>
              <w:rPr>
                <w:color w:val="000000"/>
                <w:sz w:val="20"/>
                <w:szCs w:val="20"/>
              </w:rPr>
            </w:pPr>
            <w:r w:rsidDel="00000000" w:rsidR="00000000" w:rsidRPr="00000000">
              <w:rPr>
                <w:rFonts w:ascii="Arial" w:cs="Arial" w:eastAsia="Arial" w:hAnsi="Arial"/>
                <w:color w:val="000000"/>
                <w:sz w:val="20"/>
                <w:szCs w:val="20"/>
                <w:rtl w:val="0"/>
              </w:rPr>
              <w:t xml:space="preserve">El estudiante en binas diseña una infografía con ideas centrales del tema de estratificación social y movilidad social empleando tics e incluyendo conceptos, principales tipos de estratificación y movilidad sociales, factores que influyen y ejemplos.</w:t>
            </w:r>
          </w:p>
          <w:p w:rsidR="00000000" w:rsidDel="00000000" w:rsidP="00000000" w:rsidRDefault="00000000" w:rsidRPr="00000000" w14:paraId="00000683">
            <w:pPr>
              <w:numPr>
                <w:ilvl w:val="0"/>
                <w:numId w:val="2"/>
              </w:numPr>
              <w:pBdr>
                <w:top w:space="0" w:sz="0" w:val="nil"/>
                <w:left w:space="0" w:sz="0" w:val="nil"/>
                <w:bottom w:space="0" w:sz="0" w:val="nil"/>
                <w:right w:space="0" w:sz="0" w:val="nil"/>
                <w:between w:space="0" w:sz="0" w:val="nil"/>
              </w:pBdr>
              <w:ind w:left="32" w:hanging="109"/>
              <w:jc w:val="both"/>
              <w:rPr>
                <w:color w:val="000000"/>
                <w:sz w:val="20"/>
                <w:szCs w:val="20"/>
              </w:rPr>
            </w:pPr>
            <w:r w:rsidDel="00000000" w:rsidR="00000000" w:rsidRPr="00000000">
              <w:rPr>
                <w:rFonts w:ascii="Arial" w:cs="Arial" w:eastAsia="Arial" w:hAnsi="Arial"/>
                <w:color w:val="000000"/>
                <w:sz w:val="20"/>
                <w:szCs w:val="20"/>
                <w:rtl w:val="0"/>
              </w:rPr>
              <w:t xml:space="preserve">El estudiante investiga de manera individual en la web un caso real en el que una persona o familia en Sinaloa haya experimentado un tipo de movilidad social ya sea ascendente o descendente e identifica los factores que incluyeron en dicho proceso.</w:t>
            </w:r>
          </w:p>
          <w:p w:rsidR="00000000" w:rsidDel="00000000" w:rsidP="00000000" w:rsidRDefault="00000000" w:rsidRPr="00000000" w14:paraId="00000684">
            <w:pPr>
              <w:numPr>
                <w:ilvl w:val="0"/>
                <w:numId w:val="2"/>
              </w:numPr>
              <w:pBdr>
                <w:top w:space="0" w:sz="0" w:val="nil"/>
                <w:left w:space="0" w:sz="0" w:val="nil"/>
                <w:bottom w:space="0" w:sz="0" w:val="nil"/>
                <w:right w:space="0" w:sz="0" w:val="nil"/>
                <w:between w:space="0" w:sz="0" w:val="nil"/>
              </w:pBdr>
              <w:ind w:left="32" w:hanging="109"/>
              <w:jc w:val="both"/>
              <w:rPr>
                <w:color w:val="000000"/>
                <w:sz w:val="20"/>
                <w:szCs w:val="20"/>
              </w:rPr>
            </w:pPr>
            <w:r w:rsidDel="00000000" w:rsidR="00000000" w:rsidRPr="00000000">
              <w:rPr>
                <w:rFonts w:ascii="Arial" w:cs="Arial" w:eastAsia="Arial" w:hAnsi="Arial"/>
                <w:sz w:val="20"/>
                <w:szCs w:val="20"/>
                <w:rtl w:val="0"/>
              </w:rPr>
              <w:t xml:space="preserve">Se recomienda crear un clima de confianza, respeto y escucha activa trabajando con datos reales como estadísticas del INEGI, CONEVAL e IMSS sobre pobreza, desempleo y desigualdad en Sinaloa.</w:t>
            </w:r>
            <w:r w:rsidDel="00000000" w:rsidR="00000000" w:rsidRPr="00000000">
              <w:rPr>
                <w:rtl w:val="0"/>
              </w:rPr>
            </w:r>
          </w:p>
          <w:p w:rsidR="00000000" w:rsidDel="00000000" w:rsidP="00000000" w:rsidRDefault="00000000" w:rsidRPr="00000000" w14:paraId="00000685">
            <w:pPr>
              <w:numPr>
                <w:ilvl w:val="0"/>
                <w:numId w:val="2"/>
              </w:numPr>
              <w:pBdr>
                <w:top w:space="0" w:sz="0" w:val="nil"/>
                <w:left w:space="0" w:sz="0" w:val="nil"/>
                <w:bottom w:space="0" w:sz="0" w:val="nil"/>
                <w:right w:space="0" w:sz="0" w:val="nil"/>
                <w:between w:space="0" w:sz="0" w:val="nil"/>
              </w:pBdr>
              <w:ind w:left="32" w:hanging="109"/>
              <w:jc w:val="both"/>
              <w:rPr>
                <w:color w:val="000000"/>
                <w:sz w:val="20"/>
                <w:szCs w:val="20"/>
              </w:rPr>
            </w:pPr>
            <w:r w:rsidDel="00000000" w:rsidR="00000000" w:rsidRPr="00000000">
              <w:rPr>
                <w:rFonts w:ascii="Arial" w:cs="Arial" w:eastAsia="Arial" w:hAnsi="Arial"/>
                <w:color w:val="000000"/>
                <w:sz w:val="20"/>
                <w:szCs w:val="20"/>
                <w:rtl w:val="0"/>
              </w:rPr>
              <w:t xml:space="preserve">El estudiante comparte los hallazgos de su investigación en la clase siguiente.</w:t>
            </w:r>
          </w:p>
          <w:p w:rsidR="00000000" w:rsidDel="00000000" w:rsidP="00000000" w:rsidRDefault="00000000" w:rsidRPr="00000000" w14:paraId="00000686">
            <w:pPr>
              <w:numPr>
                <w:ilvl w:val="0"/>
                <w:numId w:val="2"/>
              </w:numPr>
              <w:pBdr>
                <w:top w:space="0" w:sz="0" w:val="nil"/>
                <w:left w:space="0" w:sz="0" w:val="nil"/>
                <w:bottom w:space="0" w:sz="0" w:val="nil"/>
                <w:right w:space="0" w:sz="0" w:val="nil"/>
                <w:between w:space="0" w:sz="0" w:val="nil"/>
              </w:pBdr>
              <w:ind w:left="32" w:hanging="109"/>
              <w:jc w:val="both"/>
              <w:rPr>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Recursos para emplearse:</w:t>
            </w:r>
            <w:r w:rsidDel="00000000" w:rsidR="00000000" w:rsidRPr="00000000">
              <w:rPr>
                <w:rFonts w:ascii="Arial" w:cs="Arial" w:eastAsia="Arial" w:hAnsi="Arial"/>
                <w:color w:val="000000"/>
                <w:sz w:val="20"/>
                <w:szCs w:val="20"/>
                <w:rtl w:val="0"/>
              </w:rPr>
              <w:t xml:space="preserve"> Pintarrón, plumones, libreta, pluma, internet, Canva o Genially.</w:t>
            </w:r>
            <w:r w:rsidDel="00000000" w:rsidR="00000000" w:rsidRPr="00000000">
              <w:rPr>
                <w:rtl w:val="0"/>
              </w:rPr>
            </w:r>
          </w:p>
          <w:p w:rsidR="00000000" w:rsidDel="00000000" w:rsidP="00000000" w:rsidRDefault="00000000" w:rsidRPr="00000000" w14:paraId="00000687">
            <w:pPr>
              <w:numPr>
                <w:ilvl w:val="0"/>
                <w:numId w:val="2"/>
              </w:numPr>
              <w:pBdr>
                <w:top w:space="0" w:sz="0" w:val="nil"/>
                <w:left w:space="0" w:sz="0" w:val="nil"/>
                <w:bottom w:space="0" w:sz="0" w:val="nil"/>
                <w:right w:space="0" w:sz="0" w:val="nil"/>
                <w:between w:space="0" w:sz="0" w:val="nil"/>
              </w:pBdr>
              <w:ind w:left="32" w:hanging="109"/>
              <w:jc w:val="both"/>
              <w:rPr>
                <w:b w:val="1"/>
                <w:bCs w:val="1"/>
                <w:color w:val="000000"/>
                <w:sz w:val="20"/>
                <w:szCs w:val="20"/>
              </w:rPr>
            </w:pPr>
            <w:r w:rsidDel="00000000" w:rsidR="00000000" w:rsidRPr="00000000">
              <w:rPr>
                <w:rFonts w:ascii="Arial" w:cs="Arial" w:eastAsia="Arial" w:hAnsi="Arial"/>
                <w:color w:val="000000"/>
                <w:sz w:val="20"/>
                <w:szCs w:val="20"/>
                <w:rtl w:val="0"/>
              </w:rPr>
              <w:t xml:space="preserve">El estudiante comparte las respuestas con el grupo.</w:t>
            </w:r>
            <w:r w:rsidDel="00000000" w:rsidR="00000000" w:rsidRPr="00000000">
              <w:rPr>
                <w:rtl w:val="0"/>
              </w:rPr>
            </w:r>
          </w:p>
          <w:p w:rsidR="00000000" w:rsidDel="00000000" w:rsidP="00000000" w:rsidRDefault="00000000" w:rsidRPr="00000000" w14:paraId="00000688">
            <w:pPr>
              <w:pBdr>
                <w:top w:space="0" w:sz="0" w:val="nil"/>
                <w:left w:space="0" w:sz="0" w:val="nil"/>
                <w:bottom w:space="0" w:sz="0" w:val="nil"/>
                <w:right w:space="0" w:sz="0" w:val="nil"/>
                <w:between w:space="0" w:sz="0" w:val="nil"/>
              </w:pBdr>
              <w:ind w:left="32" w:firstLine="0"/>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689">
            <w:pPr>
              <w:numPr>
                <w:ilvl w:val="0"/>
                <w:numId w:val="2"/>
              </w:numPr>
              <w:pBdr>
                <w:top w:space="0" w:sz="0" w:val="nil"/>
                <w:left w:space="0" w:sz="0" w:val="nil"/>
                <w:bottom w:space="0" w:sz="0" w:val="nil"/>
                <w:right w:space="0" w:sz="0" w:val="nil"/>
                <w:between w:space="0" w:sz="0" w:val="nil"/>
              </w:pBdr>
              <w:ind w:left="32" w:hanging="109"/>
              <w:jc w:val="both"/>
              <w:rPr>
                <w:b w:val="1"/>
                <w:bCs w:val="1"/>
                <w:color w:val="000000"/>
                <w:sz w:val="20"/>
                <w:szCs w:val="20"/>
              </w:rPr>
            </w:pPr>
            <w:r w:rsidDel="00000000" w:rsidR="00000000" w:rsidRPr="00000000">
              <w:rPr>
                <w:rFonts w:ascii="Arial" w:cs="Arial" w:eastAsia="Arial" w:hAnsi="Arial"/>
                <w:color w:val="000000"/>
                <w:sz w:val="20"/>
                <w:szCs w:val="20"/>
                <w:rtl w:val="0"/>
              </w:rPr>
              <w:t xml:space="preserve">El estudiante a través de la lectura previa y comentada de manera grupal, analiza las diferentes formas de desigualdad (económica, género y cultural)</w:t>
            </w: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B">
            <w:pPr>
              <w:numPr>
                <w:ilvl w:val="0"/>
                <w:numId w:val="2"/>
              </w:numPr>
              <w:pBdr>
                <w:top w:space="0" w:sz="0" w:val="nil"/>
                <w:left w:space="0" w:sz="0" w:val="nil"/>
                <w:bottom w:space="0" w:sz="0" w:val="nil"/>
                <w:right w:space="0" w:sz="0" w:val="nil"/>
                <w:between w:space="0" w:sz="0" w:val="nil"/>
              </w:pBdr>
              <w:ind w:left="32" w:hanging="109"/>
              <w:jc w:val="both"/>
              <w:rPr>
                <w:color w:val="000000"/>
                <w:sz w:val="20"/>
                <w:szCs w:val="20"/>
              </w:rPr>
            </w:pPr>
            <w:r w:rsidDel="00000000" w:rsidR="00000000" w:rsidRPr="00000000">
              <w:rPr>
                <w:rFonts w:ascii="Arial" w:cs="Arial" w:eastAsia="Arial" w:hAnsi="Arial"/>
                <w:color w:val="000000"/>
                <w:sz w:val="20"/>
                <w:szCs w:val="20"/>
                <w:rtl w:val="0"/>
              </w:rPr>
              <w:t xml:space="preserve">El estudiante identifica las causas y consecuencias de la desigualdad, proponiendo acciones para una sociedad más equitativa, alternativas de una sociedad más justa, con igualdad e inclusión mediante el trabajo colaborativo y el pensamiento crítico por medio de el diseño de un mapa mental en parejas, que refleje la propuesta del equipo.</w:t>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D">
            <w:pPr>
              <w:numPr>
                <w:ilvl w:val="0"/>
                <w:numId w:val="2"/>
              </w:numPr>
              <w:pBdr>
                <w:top w:space="0" w:sz="0" w:val="nil"/>
                <w:left w:space="0" w:sz="0" w:val="nil"/>
                <w:bottom w:space="0" w:sz="0" w:val="nil"/>
                <w:right w:space="0" w:sz="0" w:val="nil"/>
                <w:between w:space="0" w:sz="0" w:val="nil"/>
              </w:pBdr>
              <w:ind w:left="32" w:hanging="109"/>
              <w:jc w:val="both"/>
              <w:rPr>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Recursos para emplear; </w:t>
            </w:r>
            <w:r w:rsidDel="00000000" w:rsidR="00000000" w:rsidRPr="00000000">
              <w:rPr>
                <w:rFonts w:ascii="Arial" w:cs="Arial" w:eastAsia="Arial" w:hAnsi="Arial"/>
                <w:color w:val="000000"/>
                <w:sz w:val="20"/>
                <w:szCs w:val="20"/>
                <w:highlight w:val="yellow"/>
                <w:rtl w:val="0"/>
              </w:rPr>
              <w:t xml:space="preserve">Lápices, colores , plumínes, hojas blancas o hojas opalina, pluma, etc.</w:t>
            </w:r>
          </w:p>
          <w:p w:rsidR="00000000" w:rsidDel="00000000" w:rsidP="00000000" w:rsidRDefault="00000000" w:rsidRPr="00000000" w14:paraId="0000068E">
            <w:pPr>
              <w:ind w:left="32" w:hanging="109"/>
              <w:jc w:val="both"/>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8F">
            <w:pPr>
              <w:rPr>
                <w:rFonts w:ascii="Arial" w:cs="Arial" w:eastAsia="Arial" w:hAnsi="Arial"/>
                <w:sz w:val="20"/>
                <w:szCs w:val="20"/>
              </w:rPr>
            </w:pPr>
            <w:r w:rsidDel="00000000" w:rsidR="00000000" w:rsidRPr="00000000">
              <w:rPr>
                <w:rFonts w:ascii="Arial" w:cs="Arial" w:eastAsia="Arial" w:hAnsi="Arial"/>
                <w:sz w:val="20"/>
                <w:szCs w:val="20"/>
                <w:rtl w:val="0"/>
              </w:rPr>
              <w:t xml:space="preserve">Infografía en Canva o Genially</w:t>
            </w:r>
          </w:p>
          <w:p w:rsidR="00000000" w:rsidDel="00000000" w:rsidP="00000000" w:rsidRDefault="00000000" w:rsidRPr="00000000" w14:paraId="0000069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(Tarea para la siguiente clase)</w:t>
            </w:r>
          </w:p>
          <w:p w:rsidR="00000000" w:rsidDel="00000000" w:rsidP="00000000" w:rsidRDefault="00000000" w:rsidRPr="00000000" w14:paraId="0000069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7">
            <w:pPr>
              <w:jc w:val="center"/>
              <w:rPr>
                <w:rFonts w:ascii="Arial" w:cs="Arial" w:eastAsia="Arial" w:hAnsi="Arial"/>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69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aula)</w:t>
            </w:r>
          </w:p>
          <w:p w:rsidR="00000000" w:rsidDel="00000000" w:rsidP="00000000" w:rsidRDefault="00000000" w:rsidRPr="00000000" w14:paraId="000006A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6">
            <w:pPr>
              <w:jc w:val="cente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B7">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6B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B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6C8">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tc>
      </w:tr>
      <w:tr>
        <w:trPr>
          <w:cantSplit w:val="0"/>
          <w:trHeight w:val="960"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C">
            <w:pPr>
              <w:rPr>
                <w:rFonts w:ascii="Arial" w:cs="Arial" w:eastAsia="Arial" w:hAnsi="Arial"/>
                <w:sz w:val="20"/>
                <w:szCs w:val="20"/>
              </w:rPr>
            </w:pPr>
            <w:r w:rsidDel="00000000" w:rsidR="00000000" w:rsidRPr="00000000">
              <w:rPr>
                <w:rFonts w:ascii="Arial" w:cs="Arial" w:eastAsia="Arial" w:hAnsi="Arial"/>
                <w:sz w:val="20"/>
                <w:szCs w:val="20"/>
                <w:rtl w:val="0"/>
              </w:rPr>
              <w:t xml:space="preserve">32-33</w:t>
            </w:r>
          </w:p>
          <w:p w:rsidR="00000000" w:rsidDel="00000000" w:rsidP="00000000" w:rsidRDefault="00000000" w:rsidRPr="00000000" w14:paraId="000006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B">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6DC">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Consolidación y fijación</w:t>
            </w:r>
          </w:p>
          <w:p w:rsidR="00000000" w:rsidDel="00000000" w:rsidP="00000000" w:rsidRDefault="00000000" w:rsidRPr="00000000" w14:paraId="000006D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3">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¿Qué actividades diseño para el logro del aprendizaje esperado?</w:t>
            </w:r>
          </w:p>
          <w:p w:rsidR="00000000" w:rsidDel="00000000" w:rsidP="00000000" w:rsidRDefault="00000000" w:rsidRPr="00000000" w14:paraId="000006E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8">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Cierre de sesión</w:t>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6E9">
            <w:pPr>
              <w:numPr>
                <w:ilvl w:val="0"/>
                <w:numId w:val="35"/>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da la bienvenida a la sesión y activa los conocimientos previos de la clase anterior.</w:t>
            </w:r>
          </w:p>
          <w:p w:rsidR="00000000" w:rsidDel="00000000" w:rsidP="00000000" w:rsidRDefault="00000000" w:rsidRPr="00000000" w14:paraId="000006EA">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EB">
            <w:pPr>
              <w:numPr>
                <w:ilvl w:val="0"/>
                <w:numId w:val="44"/>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para continuar con el tema de la semana solicita a los estudiantes ver el video, prestar atención y tomar nota de lo que trata</w:t>
            </w:r>
            <w:r w:rsidDel="00000000" w:rsidR="00000000" w:rsidRPr="00000000">
              <w:rPr>
                <w:rFonts w:ascii="Arial" w:cs="Arial" w:eastAsia="Arial" w:hAnsi="Arial"/>
                <w:i w:val="1"/>
                <w:iCs w:val="1"/>
                <w:color w:val="000000"/>
                <w:sz w:val="20"/>
                <w:szCs w:val="20"/>
                <w:rtl w:val="0"/>
              </w:rPr>
              <w:t xml:space="preserve">: (duración 10 minutos del video).</w:t>
            </w:r>
            <w:r w:rsidDel="00000000" w:rsidR="00000000" w:rsidRPr="00000000">
              <w:rPr>
                <w:rtl w:val="0"/>
              </w:rPr>
            </w:r>
          </w:p>
          <w:p w:rsidR="00000000" w:rsidDel="00000000" w:rsidP="00000000" w:rsidRDefault="00000000" w:rsidRPr="00000000" w14:paraId="000006EC">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ED">
            <w:pPr>
              <w:numPr>
                <w:ilvl w:val="0"/>
                <w:numId w:val="44"/>
              </w:numPr>
              <w:pBdr>
                <w:top w:space="0" w:sz="0" w:val="nil"/>
                <w:left w:space="0" w:sz="0" w:val="nil"/>
                <w:bottom w:space="0" w:sz="0" w:val="nil"/>
                <w:right w:space="0" w:sz="0" w:val="nil"/>
                <w:between w:space="0" w:sz="0" w:val="nil"/>
              </w:pBdr>
              <w:ind w:left="38" w:hanging="142"/>
              <w:jc w:val="both"/>
              <w:rPr>
                <w:b w:val="1"/>
                <w:bCs w:val="1"/>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Problemas sociales contemporáneos en México y Sinaloa:</w:t>
            </w:r>
            <w:r w:rsidDel="00000000" w:rsidR="00000000" w:rsidRPr="00000000">
              <w:rPr>
                <w:rtl w:val="0"/>
              </w:rPr>
            </w:r>
          </w:p>
          <w:p w:rsidR="00000000" w:rsidDel="00000000" w:rsidP="00000000" w:rsidRDefault="00000000" w:rsidRPr="00000000" w14:paraId="000006EE">
            <w:pPr>
              <w:numPr>
                <w:ilvl w:val="0"/>
                <w:numId w:val="44"/>
              </w:numPr>
              <w:pBdr>
                <w:top w:space="0" w:sz="0" w:val="nil"/>
                <w:left w:space="0" w:sz="0" w:val="nil"/>
                <w:bottom w:space="0" w:sz="0" w:val="nil"/>
                <w:right w:space="0" w:sz="0" w:val="nil"/>
                <w:between w:space="0" w:sz="0" w:val="nil"/>
              </w:pBdr>
              <w:ind w:left="38" w:hanging="142"/>
              <w:jc w:val="both"/>
              <w:rPr>
                <w:b w:val="1"/>
                <w:bCs w:val="1"/>
                <w:color w:val="000000"/>
                <w:sz w:val="20"/>
                <w:szCs w:val="20"/>
              </w:rPr>
            </w:pPr>
            <w:hyperlink r:id="rId9">
              <w:r w:rsidDel="00000000" w:rsidR="00000000" w:rsidRPr="00000000">
                <w:rPr>
                  <w:rFonts w:ascii="Arial" w:cs="Arial" w:eastAsia="Arial" w:hAnsi="Arial"/>
                  <w:b w:val="1"/>
                  <w:bCs w:val="1"/>
                  <w:color w:val="0563c1"/>
                  <w:sz w:val="20"/>
                  <w:szCs w:val="20"/>
                  <w:u w:val="single"/>
                  <w:rtl w:val="0"/>
                </w:rPr>
                <w:t xml:space="preserve">https://youtu.be/YBvcHNRdYeY?si=GvoJRli1PeLnxlTq</w:t>
              </w:r>
            </w:hyperlink>
            <w:r w:rsidDel="00000000" w:rsidR="00000000" w:rsidRPr="00000000">
              <w:rPr>
                <w:rtl w:val="0"/>
              </w:rPr>
            </w:r>
          </w:p>
          <w:p w:rsidR="00000000" w:rsidDel="00000000" w:rsidP="00000000" w:rsidRDefault="00000000" w:rsidRPr="00000000" w14:paraId="000006EF">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1">
            <w:pPr>
              <w:numPr>
                <w:ilvl w:val="0"/>
                <w:numId w:val="44"/>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comenta en clase acerca de lo observado en el video.</w:t>
            </w:r>
          </w:p>
          <w:p w:rsidR="00000000" w:rsidDel="00000000" w:rsidP="00000000" w:rsidRDefault="00000000" w:rsidRPr="00000000" w14:paraId="000006F2">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3">
            <w:pPr>
              <w:numPr>
                <w:ilvl w:val="0"/>
                <w:numId w:val="44"/>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propicia un debate de discusión dividiendo el grupo en 2 equipos donde cada equipo afronte una postura positiva y otra negativa respecto al tema de las manifestaciones juveniles respecto a los acontecimientos actuales de corrupción, narcotráfico, influencia de poder, desigualdad sociales, feminicidios, desaparecidos, entre otros temas.</w:t>
            </w:r>
          </w:p>
          <w:p w:rsidR="00000000" w:rsidDel="00000000" w:rsidP="00000000" w:rsidRDefault="00000000" w:rsidRPr="00000000" w14:paraId="000006F4">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Surgiendo como detonantes de la discusión de la pegunta ¿Tiene argumentos claros la generación Z  para exigir al Estado la resolución a todas las problemáticas sociales actuales en México?</w:t>
            </w:r>
          </w:p>
          <w:p w:rsidR="00000000" w:rsidDel="00000000" w:rsidP="00000000" w:rsidRDefault="00000000" w:rsidRPr="00000000" w14:paraId="000006F5">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6">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7">
            <w:pPr>
              <w:numPr>
                <w:ilvl w:val="0"/>
                <w:numId w:val="35"/>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propicia un espacio en el aula de interacción y de diálogo, a través del debate de opiniones divergente grupal. Definiendo claramente las reglas del debate.</w:t>
            </w:r>
          </w:p>
          <w:p w:rsidR="00000000" w:rsidDel="00000000" w:rsidP="00000000" w:rsidRDefault="00000000" w:rsidRPr="00000000" w14:paraId="000006F8">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9">
            <w:pPr>
              <w:numPr>
                <w:ilvl w:val="0"/>
                <w:numId w:val="35"/>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Otorga tiempo claro y preciso para una discusión de ideas de 35 minutos al grupo.</w:t>
            </w:r>
          </w:p>
          <w:p w:rsidR="00000000" w:rsidDel="00000000" w:rsidP="00000000" w:rsidRDefault="00000000" w:rsidRPr="00000000" w14:paraId="000006FA">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B">
            <w:pPr>
              <w:numPr>
                <w:ilvl w:val="0"/>
                <w:numId w:val="35"/>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docente cierra el debate y despide la sesión.</w:t>
            </w:r>
          </w:p>
          <w:p w:rsidR="00000000" w:rsidDel="00000000" w:rsidP="00000000" w:rsidRDefault="00000000" w:rsidRPr="00000000" w14:paraId="000006FC">
            <w:pPr>
              <w:pBdr>
                <w:top w:space="0" w:sz="0" w:val="nil"/>
                <w:left w:space="0" w:sz="0" w:val="nil"/>
                <w:bottom w:space="0" w:sz="0" w:val="nil"/>
                <w:right w:space="0" w:sz="0" w:val="nil"/>
                <w:between w:space="0" w:sz="0" w:val="nil"/>
              </w:pBdr>
              <w:ind w:left="38" w:hanging="14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FD">
            <w:pPr>
              <w:pBdr>
                <w:top w:space="0" w:sz="0" w:val="nil"/>
                <w:left w:space="0" w:sz="0" w:val="nil"/>
                <w:bottom w:space="0" w:sz="0" w:val="nil"/>
                <w:right w:space="0" w:sz="0" w:val="nil"/>
                <w:between w:space="0" w:sz="0" w:val="nil"/>
              </w:pBdr>
              <w:ind w:left="-11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Recursos</w:t>
            </w:r>
            <w:r w:rsidDel="00000000" w:rsidR="00000000" w:rsidRPr="00000000">
              <w:rPr>
                <w:rFonts w:ascii="Arial" w:cs="Arial" w:eastAsia="Arial" w:hAnsi="Arial"/>
                <w:color w:val="000000"/>
                <w:sz w:val="20"/>
                <w:szCs w:val="20"/>
                <w:highlight w:val="yellow"/>
                <w:rtl w:val="0"/>
              </w:rPr>
              <w:t xml:space="preserve">: Antología de la asignatura de sociología, programa de estudios de DGEP laptop, cañón, bocina, vídeo sobre el tema , plumones y/o pintarrón.</w:t>
            </w: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6FE">
            <w:pPr>
              <w:tabs>
                <w:tab w:val="left" w:leader="none" w:pos="32"/>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F">
            <w:pPr>
              <w:numPr>
                <w:ilvl w:val="0"/>
                <w:numId w:val="24"/>
              </w:numPr>
              <w:pBdr>
                <w:top w:space="0" w:sz="0" w:val="nil"/>
                <w:left w:space="0" w:sz="0" w:val="nil"/>
                <w:bottom w:space="0" w:sz="0" w:val="nil"/>
                <w:right w:space="0" w:sz="0" w:val="nil"/>
                <w:between w:space="0" w:sz="0" w:val="nil"/>
              </w:pBdr>
              <w:tabs>
                <w:tab w:val="left" w:leader="none" w:pos="32"/>
              </w:tabs>
              <w:ind w:left="174" w:hanging="284"/>
              <w:jc w:val="both"/>
              <w:rPr>
                <w:color w:val="000000"/>
                <w:sz w:val="20"/>
                <w:szCs w:val="20"/>
              </w:rPr>
            </w:pPr>
            <w:r w:rsidDel="00000000" w:rsidR="00000000" w:rsidRPr="00000000">
              <w:rPr>
                <w:rFonts w:ascii="Arial" w:cs="Arial" w:eastAsia="Arial" w:hAnsi="Arial"/>
                <w:color w:val="000000"/>
                <w:sz w:val="20"/>
                <w:szCs w:val="20"/>
                <w:rtl w:val="0"/>
              </w:rPr>
              <w:t xml:space="preserve">El estudiante observa el video y toma nota de su contenido.</w:t>
            </w:r>
          </w:p>
          <w:p w:rsidR="00000000" w:rsidDel="00000000" w:rsidP="00000000" w:rsidRDefault="00000000" w:rsidRPr="00000000" w14:paraId="0000070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1">
            <w:pPr>
              <w:pBdr>
                <w:top w:space="0" w:sz="0" w:val="nil"/>
                <w:left w:space="0" w:sz="0" w:val="nil"/>
                <w:bottom w:space="0" w:sz="0" w:val="nil"/>
                <w:right w:space="0" w:sz="0" w:val="nil"/>
                <w:between w:space="0" w:sz="0" w:val="nil"/>
              </w:pBdr>
              <w:ind w:left="3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702">
            <w:pPr>
              <w:numPr>
                <w:ilvl w:val="0"/>
                <w:numId w:val="44"/>
              </w:numPr>
              <w:pBdr>
                <w:top w:space="0" w:sz="0" w:val="nil"/>
                <w:left w:space="0" w:sz="0" w:val="nil"/>
                <w:bottom w:space="0" w:sz="0" w:val="nil"/>
                <w:right w:space="0" w:sz="0" w:val="nil"/>
                <w:between w:space="0" w:sz="0" w:val="nil"/>
              </w:pBdr>
              <w:ind w:left="38" w:hanging="142"/>
              <w:jc w:val="both"/>
              <w:rPr>
                <w:b w:val="1"/>
                <w:bCs w:val="1"/>
                <w:color w:val="000000"/>
                <w:sz w:val="20"/>
                <w:szCs w:val="20"/>
              </w:rPr>
            </w:pPr>
            <w:r w:rsidDel="00000000" w:rsidR="00000000" w:rsidRPr="00000000">
              <w:rPr>
                <w:rFonts w:ascii="Arial" w:cs="Arial" w:eastAsia="Arial" w:hAnsi="Arial"/>
                <w:color w:val="000000"/>
                <w:sz w:val="20"/>
                <w:szCs w:val="20"/>
                <w:rtl w:val="0"/>
              </w:rPr>
              <w:t xml:space="preserve">Luego con la información </w:t>
            </w:r>
            <w:r w:rsidDel="00000000" w:rsidR="00000000" w:rsidRPr="00000000">
              <w:rPr>
                <w:rFonts w:ascii="Arial" w:cs="Arial" w:eastAsia="Arial" w:hAnsi="Arial"/>
                <w:sz w:val="20"/>
                <w:szCs w:val="20"/>
                <w:rtl w:val="0"/>
              </w:rPr>
              <w:t xml:space="preserve">analizada</w:t>
            </w:r>
            <w:r w:rsidDel="00000000" w:rsidR="00000000" w:rsidRPr="00000000">
              <w:rPr>
                <w:rFonts w:ascii="Arial" w:cs="Arial" w:eastAsia="Arial" w:hAnsi="Arial"/>
                <w:color w:val="000000"/>
                <w:sz w:val="20"/>
                <w:szCs w:val="20"/>
                <w:rtl w:val="0"/>
              </w:rPr>
              <w:t xml:space="preserve"> en el vídeo el estudiante identifica los principales problemas sociales contemporáneos de México y Sinaloa.</w:t>
            </w:r>
            <w:r w:rsidDel="00000000" w:rsidR="00000000" w:rsidRPr="00000000">
              <w:rPr>
                <w:rtl w:val="0"/>
              </w:rPr>
            </w:r>
          </w:p>
          <w:p w:rsidR="00000000" w:rsidDel="00000000" w:rsidP="00000000" w:rsidRDefault="00000000" w:rsidRPr="00000000" w14:paraId="00000703">
            <w:pPr>
              <w:pBdr>
                <w:top w:space="0" w:sz="0" w:val="nil"/>
                <w:left w:space="0" w:sz="0" w:val="nil"/>
                <w:bottom w:space="0" w:sz="0" w:val="nil"/>
                <w:right w:space="0" w:sz="0" w:val="nil"/>
                <w:between w:space="0" w:sz="0" w:val="nil"/>
              </w:pBdr>
              <w:ind w:left="38" w:firstLine="0"/>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704">
            <w:pPr>
              <w:numPr>
                <w:ilvl w:val="0"/>
                <w:numId w:val="44"/>
              </w:numPr>
              <w:pBdr>
                <w:top w:space="0" w:sz="0" w:val="nil"/>
                <w:left w:space="0" w:sz="0" w:val="nil"/>
                <w:bottom w:space="0" w:sz="0" w:val="nil"/>
                <w:right w:space="0" w:sz="0" w:val="nil"/>
                <w:between w:space="0" w:sz="0" w:val="nil"/>
              </w:pBdr>
              <w:ind w:left="38" w:hanging="142"/>
              <w:jc w:val="both"/>
              <w:rPr>
                <w:b w:val="1"/>
                <w:bCs w:val="1"/>
                <w:color w:val="000000"/>
                <w:sz w:val="20"/>
                <w:szCs w:val="20"/>
              </w:rPr>
            </w:pPr>
            <w:r w:rsidDel="00000000" w:rsidR="00000000" w:rsidRPr="00000000">
              <w:rPr>
                <w:rFonts w:ascii="Arial" w:cs="Arial" w:eastAsia="Arial" w:hAnsi="Arial"/>
                <w:color w:val="000000"/>
                <w:sz w:val="20"/>
                <w:szCs w:val="20"/>
                <w:rtl w:val="0"/>
              </w:rPr>
              <w:t xml:space="preserve">El estudiante analiza causas y consecuencias de dichos problemas sociales desde distintas perspectivas.</w:t>
            </w:r>
            <w:r w:rsidDel="00000000" w:rsidR="00000000" w:rsidRPr="00000000">
              <w:rPr>
                <w:rtl w:val="0"/>
              </w:rPr>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6">
            <w:pPr>
              <w:numPr>
                <w:ilvl w:val="0"/>
                <w:numId w:val="44"/>
              </w:numPr>
              <w:pBdr>
                <w:top w:space="0" w:sz="0" w:val="nil"/>
                <w:left w:space="0" w:sz="0" w:val="nil"/>
                <w:bottom w:space="0" w:sz="0" w:val="nil"/>
                <w:right w:space="0" w:sz="0" w:val="nil"/>
                <w:between w:space="0" w:sz="0" w:val="nil"/>
              </w:pBdr>
              <w:ind w:left="38" w:hanging="142"/>
              <w:jc w:val="both"/>
              <w:rPr>
                <w:b w:val="1"/>
                <w:bCs w:val="1"/>
                <w:color w:val="000000"/>
                <w:sz w:val="20"/>
                <w:szCs w:val="20"/>
              </w:rPr>
            </w:pPr>
            <w:r w:rsidDel="00000000" w:rsidR="00000000" w:rsidRPr="00000000">
              <w:rPr>
                <w:rFonts w:ascii="Arial" w:cs="Arial" w:eastAsia="Arial" w:hAnsi="Arial"/>
                <w:color w:val="000000"/>
                <w:sz w:val="20"/>
                <w:szCs w:val="20"/>
                <w:rtl w:val="0"/>
              </w:rPr>
              <w:t xml:space="preserve">El estudiante participa de manera colaborativa, respetuosa y construyendo argumentos sustentados en los temas abordados en el video.</w:t>
            </w:r>
            <w:r w:rsidDel="00000000" w:rsidR="00000000" w:rsidRPr="00000000">
              <w:rPr>
                <w:rtl w:val="0"/>
              </w:rPr>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8">
            <w:pPr>
              <w:numPr>
                <w:ilvl w:val="0"/>
                <w:numId w:val="44"/>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estudiante expone claramente sus ideas a través del diálogo y esperando su turno para participar en el debate.</w: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A">
            <w:pPr>
              <w:numPr>
                <w:ilvl w:val="0"/>
                <w:numId w:val="44"/>
              </w:numPr>
              <w:pBdr>
                <w:top w:space="0" w:sz="0" w:val="nil"/>
                <w:left w:space="0" w:sz="0" w:val="nil"/>
                <w:bottom w:space="0" w:sz="0" w:val="nil"/>
                <w:right w:space="0" w:sz="0" w:val="nil"/>
                <w:between w:space="0" w:sz="0" w:val="nil"/>
              </w:pBdr>
              <w:ind w:left="38" w:hanging="142"/>
              <w:jc w:val="both"/>
              <w:rPr>
                <w:color w:val="000000"/>
                <w:sz w:val="20"/>
                <w:szCs w:val="20"/>
              </w:rPr>
            </w:pPr>
            <w:r w:rsidDel="00000000" w:rsidR="00000000" w:rsidRPr="00000000">
              <w:rPr>
                <w:rFonts w:ascii="Arial" w:cs="Arial" w:eastAsia="Arial" w:hAnsi="Arial"/>
                <w:color w:val="000000"/>
                <w:sz w:val="20"/>
                <w:szCs w:val="20"/>
                <w:rtl w:val="0"/>
              </w:rPr>
              <w:t xml:space="preserve">El estudiante respeta tanto las posturas positivas como negativas respecto a las manifestaciones de la generación Z respecto a los problemas sociales contemporáneos de México y Sinaloa</w:t>
            </w:r>
          </w:p>
          <w:p w:rsidR="00000000" w:rsidDel="00000000" w:rsidP="00000000" w:rsidRDefault="00000000" w:rsidRPr="00000000" w14:paraId="0000070B">
            <w:pPr>
              <w:rPr>
                <w:sz w:val="20"/>
                <w:szCs w:val="20"/>
              </w:rPr>
            </w:pPr>
            <w:r w:rsidDel="00000000" w:rsidR="00000000" w:rsidRPr="00000000">
              <w:rPr>
                <w:rtl w:val="0"/>
              </w:rPr>
            </w:r>
          </w:p>
          <w:p w:rsidR="00000000" w:rsidDel="00000000" w:rsidP="00000000" w:rsidRDefault="00000000" w:rsidRPr="00000000" w14:paraId="0000070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Recursos: </w:t>
            </w:r>
            <w:r w:rsidDel="00000000" w:rsidR="00000000" w:rsidRPr="00000000">
              <w:rPr>
                <w:rFonts w:ascii="Arial" w:cs="Arial" w:eastAsia="Arial" w:hAnsi="Arial"/>
                <w:sz w:val="20"/>
                <w:szCs w:val="20"/>
                <w:highlight w:val="yellow"/>
                <w:rtl w:val="0"/>
              </w:rPr>
              <w:t xml:space="preserve">Antología de la asignatura. Vídeo de YouTube, libreta y pluma.</w:t>
            </w:r>
            <w:r w:rsidDel="00000000" w:rsidR="00000000" w:rsidRPr="00000000">
              <w:rPr>
                <w:rtl w:val="0"/>
              </w:rPr>
            </w:r>
          </w:p>
          <w:p w:rsidR="00000000" w:rsidDel="00000000" w:rsidP="00000000" w:rsidRDefault="00000000" w:rsidRPr="00000000" w14:paraId="0000070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1">
            <w:pPr>
              <w:jc w:val="both"/>
              <w:rPr>
                <w:rFonts w:ascii="Arial" w:cs="Arial" w:eastAsia="Arial" w:hAnsi="Arial"/>
                <w:i w:val="1"/>
                <w:iCs w:val="1"/>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1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Apunte de video</w:t>
            </w:r>
          </w:p>
          <w:p w:rsidR="00000000" w:rsidDel="00000000" w:rsidP="00000000" w:rsidRDefault="00000000" w:rsidRPr="00000000" w14:paraId="0000071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71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aula)</w:t>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1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1E">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w:t>
            </w:r>
          </w:p>
          <w:p w:rsidR="00000000" w:rsidDel="00000000" w:rsidP="00000000" w:rsidRDefault="00000000" w:rsidRPr="00000000" w14:paraId="0000071F">
            <w:pPr>
              <w:jc w:val="center"/>
              <w:rPr>
                <w:rFonts w:ascii="Commissioner" w:cs="Commissioner" w:eastAsia="Commissioner" w:hAnsi="Commissioner"/>
                <w:i w:val="1"/>
                <w:iCs w:val="1"/>
                <w:sz w:val="20"/>
                <w:szCs w:val="20"/>
              </w:rPr>
            </w:pPr>
            <w:r w:rsidDel="00000000" w:rsidR="00000000" w:rsidRPr="00000000">
              <w:rPr>
                <w:rFonts w:ascii="Commissioner" w:cs="Commissioner" w:eastAsia="Commissioner" w:hAnsi="Commissioner"/>
                <w:i w:val="1"/>
                <w:iCs w:val="1"/>
                <w:sz w:val="20"/>
                <w:szCs w:val="20"/>
                <w:rtl w:val="0"/>
              </w:rPr>
              <w:t xml:space="preserve">(Si-No)</w:t>
            </w:r>
          </w:p>
          <w:p w:rsidR="00000000" w:rsidDel="00000000" w:rsidP="00000000" w:rsidRDefault="00000000" w:rsidRPr="00000000" w14:paraId="00000720">
            <w:pPr>
              <w:jc w:val="center"/>
              <w:rPr>
                <w:rFonts w:ascii="Commissioner" w:cs="Commissioner" w:eastAsia="Commissioner" w:hAnsi="Commissioner"/>
                <w:i w:val="1"/>
                <w:iCs w:val="1"/>
                <w:sz w:val="20"/>
                <w:szCs w:val="20"/>
              </w:rPr>
            </w:pPr>
            <w:r w:rsidDel="00000000" w:rsidR="00000000" w:rsidRPr="00000000">
              <w:rPr>
                <w:rtl w:val="0"/>
              </w:rPr>
            </w:r>
          </w:p>
          <w:p w:rsidR="00000000" w:rsidDel="00000000" w:rsidP="00000000" w:rsidRDefault="00000000" w:rsidRPr="00000000" w14:paraId="00000721">
            <w:pPr>
              <w:jc w:val="center"/>
              <w:rPr>
                <w:rFonts w:ascii="Commissioner" w:cs="Commissioner" w:eastAsia="Commissioner" w:hAnsi="Commissioner"/>
                <w:i w:val="1"/>
                <w:iCs w:val="1"/>
                <w:sz w:val="20"/>
                <w:szCs w:val="20"/>
              </w:rPr>
            </w:pPr>
            <w:r w:rsidDel="00000000" w:rsidR="00000000" w:rsidRPr="00000000">
              <w:rPr>
                <w:rtl w:val="0"/>
              </w:rPr>
            </w:r>
          </w:p>
          <w:p w:rsidR="00000000" w:rsidDel="00000000" w:rsidP="00000000" w:rsidRDefault="00000000" w:rsidRPr="00000000" w14:paraId="0000072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6">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72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2A">
            <w:pPr>
              <w:jc w:val="center"/>
              <w:rPr>
                <w:rFonts w:ascii="Arial" w:cs="Arial" w:eastAsia="Arial" w:hAnsi="Arial"/>
                <w:i w:val="1"/>
                <w:iCs w:val="1"/>
                <w:sz w:val="20"/>
                <w:szCs w:val="20"/>
              </w:rPr>
            </w:pPr>
            <w:r w:rsidDel="00000000" w:rsidR="00000000" w:rsidRPr="00000000">
              <w:rPr>
                <w:rtl w:val="0"/>
              </w:rPr>
            </w:r>
          </w:p>
        </w:tc>
      </w:tr>
      <w:tr>
        <w:trPr>
          <w:cantSplit w:val="0"/>
          <w:trHeight w:val="317"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7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D">
            <w:pPr>
              <w:rPr>
                <w:rFonts w:ascii="Arial" w:cs="Arial" w:eastAsia="Arial" w:hAnsi="Arial"/>
                <w:sz w:val="20"/>
                <w:szCs w:val="20"/>
              </w:rPr>
            </w:pPr>
            <w:r w:rsidDel="00000000" w:rsidR="00000000" w:rsidRPr="00000000">
              <w:rPr>
                <w:rFonts w:ascii="Arial" w:cs="Arial" w:eastAsia="Arial" w:hAnsi="Arial"/>
                <w:sz w:val="20"/>
                <w:szCs w:val="20"/>
                <w:rtl w:val="0"/>
              </w:rPr>
              <w:t xml:space="preserve">34,35 y 36</w:t>
            </w:r>
          </w:p>
          <w:p w:rsidR="00000000" w:rsidDel="00000000" w:rsidP="00000000" w:rsidRDefault="00000000" w:rsidRPr="00000000" w14:paraId="000007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1">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Aseguramiento de nivel de partida</w:t>
            </w:r>
          </w:p>
          <w:p w:rsidR="00000000" w:rsidDel="00000000" w:rsidP="00000000" w:rsidRDefault="00000000" w:rsidRPr="00000000" w14:paraId="00000743">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8">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9">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A">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B">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C">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explora el conocimiento previo de los estudiantes con preguntas detonantes como; ¿Qué características asociamos normalmente con los jóvenes? </w:t>
            </w:r>
          </w:p>
          <w:p w:rsidR="00000000" w:rsidDel="00000000" w:rsidP="00000000" w:rsidRDefault="00000000" w:rsidRPr="00000000" w14:paraId="000007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¿Qué rol representan los jóvenes mexicanos en el mundo actual?, ¿Y los Sinaloenses?</w:t>
            </w:r>
          </w:p>
          <w:p w:rsidR="00000000" w:rsidDel="00000000" w:rsidP="00000000" w:rsidRDefault="00000000" w:rsidRPr="00000000" w14:paraId="000007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¿Todos los jóvenes tienen las mismas oportunidades? </w:t>
            </w:r>
          </w:p>
          <w:p w:rsidR="00000000" w:rsidDel="00000000" w:rsidP="00000000" w:rsidRDefault="00000000" w:rsidRPr="00000000" w14:paraId="000007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¿Qué diferencias existen entre ser joven en una comunidad rural y en una ciudad? </w:t>
            </w:r>
          </w:p>
          <w:p w:rsidR="00000000" w:rsidDel="00000000" w:rsidP="00000000" w:rsidRDefault="00000000" w:rsidRPr="00000000" w14:paraId="000007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¿Qué situaciones particulares pueden experimentar los jóvenes de Sinaloa?</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Posteriormente, el docente recupera las participaciones grupales y explica que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juventud no debe entenderse únicamente como una etapa determinada por la edad</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sino</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también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una</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experiencia condicionada por el contexto familiar, económico, cultural, educativo y social.</w:t>
            </w:r>
          </w:p>
          <w:p w:rsidR="00000000" w:rsidDel="00000000" w:rsidP="00000000" w:rsidRDefault="00000000" w:rsidRPr="00000000" w14:paraId="000007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muestra una presentación en power point sobre el tema de:</w:t>
            </w:r>
          </w:p>
          <w:p w:rsidR="00000000" w:rsidDel="00000000" w:rsidP="00000000" w:rsidRDefault="00000000" w:rsidRPr="00000000" w14:paraId="00000755">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Acceso y permanencia en la educación. </w:t>
            </w:r>
          </w:p>
          <w:p w:rsidR="00000000" w:rsidDel="00000000" w:rsidP="00000000" w:rsidRDefault="00000000" w:rsidRPr="00000000" w14:paraId="00000756">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Incorporación al mercado laboral. </w:t>
            </w:r>
          </w:p>
          <w:p w:rsidR="00000000" w:rsidDel="00000000" w:rsidP="00000000" w:rsidRDefault="00000000" w:rsidRPr="00000000" w14:paraId="00000757">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Uso de redes sociales y tecnologías. </w:t>
            </w:r>
          </w:p>
          <w:p w:rsidR="00000000" w:rsidDel="00000000" w:rsidP="00000000" w:rsidRDefault="00000000" w:rsidRPr="00000000" w14:paraId="00000758">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Construcción de identidad. </w:t>
            </w:r>
          </w:p>
          <w:p w:rsidR="00000000" w:rsidDel="00000000" w:rsidP="00000000" w:rsidRDefault="00000000" w:rsidRPr="00000000" w14:paraId="00000759">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Relaciones familiares y culturales. </w:t>
            </w:r>
          </w:p>
          <w:p w:rsidR="00000000" w:rsidDel="00000000" w:rsidP="00000000" w:rsidRDefault="00000000" w:rsidRPr="00000000" w14:paraId="0000075A">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Desigualdad socioeconómica. </w:t>
            </w:r>
          </w:p>
          <w:p w:rsidR="00000000" w:rsidDel="00000000" w:rsidP="00000000" w:rsidRDefault="00000000" w:rsidRPr="00000000" w14:paraId="0000075B">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Participación ciudadana y comunitaria. </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Recursos</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 Programa de DGEP de la asignatura</w:t>
            </w:r>
            <w:r w:rsidDel="00000000" w:rsidR="00000000" w:rsidRPr="00000000">
              <w:rPr>
                <w:rFonts w:ascii="Arial" w:cs="Arial" w:eastAsia="Arial" w:hAnsi="Arial"/>
                <w:b w:val="1"/>
                <w:bCs w:val="1"/>
                <w:i w:val="0"/>
                <w:iCs w:val="0"/>
                <w:smallCaps w:val="0"/>
                <w:strike w:val="0"/>
                <w:color w:val="000000"/>
                <w:sz w:val="20"/>
                <w:szCs w:val="20"/>
                <w:highlight w:val="yellow"/>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 Antología de la asignatura de sociología, presentación en power point, laptop, cañón, plumones y/o pintarrón.</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estudiantes expresan palabras o ideas en una mesa de diálogo de manera grupal relacionadas con la juventud: identidad, escuela, trabajo, redes sociales, familia, amistades, música, deporte, oportunidades, problemas, etc.</w:t>
            </w:r>
          </w:p>
          <w:p w:rsidR="00000000" w:rsidDel="00000000" w:rsidP="00000000" w:rsidRDefault="00000000" w:rsidRPr="00000000" w14:paraId="0000075F">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760">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761">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762">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76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estudiantes a través de un cuadro comparativo realizado de manera individual manual o con uso de tecnologías, diferencian las características sobre la juventud Sinaloense:</w:t>
            </w:r>
          </w:p>
          <w:p w:rsidR="00000000" w:rsidDel="00000000" w:rsidP="00000000" w:rsidRDefault="00000000" w:rsidRPr="00000000" w14:paraId="0000076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Realizando el cuadro comparativo con la identificación situaciones presentes en su propio contexto, por ejemplo:</w:t>
            </w:r>
          </w:p>
          <w:p w:rsidR="00000000" w:rsidDel="00000000" w:rsidP="00000000" w:rsidRDefault="00000000" w:rsidRPr="00000000" w14:paraId="00000767">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Diferencias entre jóvenes de zonas urbanas y rurales. </w:t>
            </w:r>
          </w:p>
          <w:p w:rsidR="00000000" w:rsidDel="00000000" w:rsidP="00000000" w:rsidRDefault="00000000" w:rsidRPr="00000000" w14:paraId="00000768">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Oportunidades educativas y laborales. </w:t>
            </w:r>
          </w:p>
          <w:p w:rsidR="00000000" w:rsidDel="00000000" w:rsidP="00000000" w:rsidRDefault="00000000" w:rsidRPr="00000000" w14:paraId="00000769">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Migración. </w:t>
            </w:r>
          </w:p>
          <w:p w:rsidR="00000000" w:rsidDel="00000000" w:rsidP="00000000" w:rsidRDefault="00000000" w:rsidRPr="00000000" w14:paraId="0000076A">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Influencia de la cultura regional. </w:t>
            </w:r>
          </w:p>
          <w:p w:rsidR="00000000" w:rsidDel="00000000" w:rsidP="00000000" w:rsidRDefault="00000000" w:rsidRPr="00000000" w14:paraId="0000076B">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Participación en actividades deportivas, culturales y comunitarias. </w:t>
            </w:r>
          </w:p>
          <w:p w:rsidR="00000000" w:rsidDel="00000000" w:rsidP="00000000" w:rsidRDefault="00000000" w:rsidRPr="00000000" w14:paraId="0000076C">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Uso de redes sociales. </w:t>
            </w:r>
          </w:p>
          <w:p w:rsidR="00000000" w:rsidDel="00000000" w:rsidP="00000000" w:rsidRDefault="00000000" w:rsidRPr="00000000" w14:paraId="0000076D">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Expectativas profesionales y de vida.</w:t>
            </w:r>
          </w:p>
          <w:p w:rsidR="00000000" w:rsidDel="00000000" w:rsidP="00000000" w:rsidRDefault="00000000" w:rsidRPr="00000000" w14:paraId="0000076E">
            <w:pP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F">
            <w:pPr>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Tarea:</w:t>
            </w:r>
          </w:p>
          <w:p w:rsidR="00000000" w:rsidDel="00000000" w:rsidP="00000000" w:rsidRDefault="00000000" w:rsidRPr="00000000" w14:paraId="00000770">
            <w:pP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1">
            <w:pPr>
              <w:numPr>
                <w:ilvl w:val="0"/>
                <w:numId w:val="6"/>
              </w:numPr>
              <w:ind w:left="720" w:hanging="360"/>
              <w:jc w:val="both"/>
              <w:rPr>
                <w:sz w:val="20"/>
                <w:szCs w:val="20"/>
              </w:rPr>
            </w:pPr>
            <w:r w:rsidDel="00000000" w:rsidR="00000000" w:rsidRPr="00000000">
              <w:rPr>
                <w:rFonts w:ascii="Arial" w:cs="Arial" w:eastAsia="Arial" w:hAnsi="Arial"/>
                <w:sz w:val="20"/>
                <w:szCs w:val="20"/>
                <w:rtl w:val="0"/>
              </w:rPr>
              <w:t xml:space="preserve">Investigar una </w:t>
            </w:r>
            <w:r w:rsidDel="00000000" w:rsidR="00000000" w:rsidRPr="00000000">
              <w:rPr>
                <w:rFonts w:ascii="Arial" w:cs="Arial" w:eastAsia="Arial" w:hAnsi="Arial"/>
                <w:b w:val="1"/>
                <w:bCs w:val="1"/>
                <w:sz w:val="20"/>
                <w:szCs w:val="20"/>
                <w:rtl w:val="0"/>
              </w:rPr>
              <w:t xml:space="preserve">problemática o situación que afecte a las juventudes de Sinaloa</w:t>
            </w:r>
            <w:r w:rsidDel="00000000" w:rsidR="00000000" w:rsidRPr="00000000">
              <w:rPr>
                <w:rFonts w:ascii="Arial" w:cs="Arial" w:eastAsia="Arial" w:hAnsi="Arial"/>
                <w:sz w:val="20"/>
                <w:szCs w:val="20"/>
                <w:rtl w:val="0"/>
              </w:rPr>
              <w:t xml:space="preserve"> y llevar para la siguiente clase una noticia, dato estadístico o testimonio relacionado. El estudiante deberá identificar:</w:t>
            </w:r>
          </w:p>
          <w:p w:rsidR="00000000" w:rsidDel="00000000" w:rsidP="00000000" w:rsidRDefault="00000000" w:rsidRPr="00000000" w14:paraId="00000772">
            <w:pPr>
              <w:numPr>
                <w:ilvl w:val="0"/>
                <w:numId w:val="6"/>
              </w:numPr>
              <w:ind w:left="720" w:hanging="360"/>
              <w:jc w:val="both"/>
              <w:rPr>
                <w:sz w:val="20"/>
                <w:szCs w:val="20"/>
              </w:rPr>
            </w:pPr>
            <w:r w:rsidDel="00000000" w:rsidR="00000000" w:rsidRPr="00000000">
              <w:rPr>
                <w:rFonts w:ascii="Arial" w:cs="Arial" w:eastAsia="Arial" w:hAnsi="Arial"/>
                <w:b w:val="1"/>
                <w:bCs w:val="1"/>
                <w:sz w:val="20"/>
                <w:szCs w:val="20"/>
                <w:rtl w:val="0"/>
              </w:rPr>
              <w:t xml:space="preserve">Situación, causas sociales, consecuencias, posibles alternativas de solución.</w:t>
            </w:r>
            <w:r w:rsidDel="00000000" w:rsidR="00000000" w:rsidRPr="00000000">
              <w:rPr>
                <w:rtl w:val="0"/>
              </w:rPr>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Recursos</w:t>
            </w:r>
            <w:r w:rsidDel="00000000" w:rsidR="00000000" w:rsidRPr="00000000">
              <w:rPr>
                <w:rFonts w:ascii="Arial" w:cs="Arial" w:eastAsia="Arial" w:hAnsi="Arial"/>
                <w:b w:val="1"/>
                <w:bCs w:val="1"/>
                <w:i w:val="0"/>
                <w:iCs w:val="0"/>
                <w:smallCaps w:val="0"/>
                <w:strike w:val="0"/>
                <w:color w:val="000000"/>
                <w:sz w:val="20"/>
                <w:szCs w:val="20"/>
                <w:highlight w:val="yellow"/>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 Programa de DGEP de la asignatura, Antología de la asignatura de sociología, internet, canva, genially o power point pintarrón.</w:t>
            </w:r>
            <w:r w:rsidDel="00000000" w:rsidR="00000000" w:rsidRPr="00000000">
              <w:rPr>
                <w:rtl w:val="0"/>
              </w:rPr>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7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el aula)</w:t>
            </w:r>
          </w:p>
          <w:p w:rsidR="00000000" w:rsidDel="00000000" w:rsidP="00000000" w:rsidRDefault="00000000" w:rsidRPr="00000000" w14:paraId="0000077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desde casa)</w:t>
            </w:r>
          </w:p>
          <w:p w:rsidR="00000000" w:rsidDel="00000000" w:rsidP="00000000" w:rsidRDefault="00000000" w:rsidRPr="00000000" w14:paraId="0000078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8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0">
            <w:pPr>
              <w:jc w:val="center"/>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Cuadro comparativo (Manual, Canva o Genially)</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791">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79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9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9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9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796">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w:t>
            </w:r>
          </w:p>
        </w:tc>
      </w:tr>
    </w:tbl>
    <w:p w:rsidR="00000000" w:rsidDel="00000000" w:rsidP="00000000" w:rsidRDefault="00000000" w:rsidRPr="00000000" w14:paraId="00000797">
      <w:pPr>
        <w:rPr>
          <w:rFonts w:ascii="Commissioner" w:cs="Commissioner" w:eastAsia="Commissioner" w:hAnsi="Commissioner"/>
          <w:b w:val="1"/>
          <w:bCs w:val="1"/>
          <w:sz w:val="20"/>
          <w:szCs w:val="20"/>
        </w:rPr>
      </w:pPr>
      <w:r w:rsidDel="00000000" w:rsidR="00000000" w:rsidRPr="00000000">
        <w:rPr>
          <w:rtl w:val="0"/>
        </w:rPr>
      </w:r>
    </w:p>
    <w:p w:rsidR="00000000" w:rsidDel="00000000" w:rsidP="00000000" w:rsidRDefault="00000000" w:rsidRPr="00000000" w14:paraId="00000798">
      <w:pPr>
        <w:ind w:left="-142" w:firstLine="0"/>
        <w:rPr>
          <w:rFonts w:ascii="Commissioner" w:cs="Commissioner" w:eastAsia="Commissioner" w:hAnsi="Commissioner"/>
          <w:b w:val="1"/>
          <w:bCs w:val="1"/>
          <w:sz w:val="20"/>
          <w:szCs w:val="20"/>
        </w:rPr>
      </w:pPr>
      <w:r w:rsidDel="00000000" w:rsidR="00000000" w:rsidRPr="00000000">
        <w:rPr>
          <w:rFonts w:ascii="Commissioner" w:cs="Commissioner" w:eastAsia="Commissioner" w:hAnsi="Commissioner"/>
          <w:b w:val="1"/>
          <w:bCs w:val="1"/>
          <w:sz w:val="20"/>
          <w:szCs w:val="20"/>
          <w:rtl w:val="0"/>
        </w:rPr>
        <w:t xml:space="preserve">* S = sesión: 50 min.</w:t>
      </w:r>
    </w:p>
    <w:p w:rsidR="00000000" w:rsidDel="00000000" w:rsidP="00000000" w:rsidRDefault="00000000" w:rsidRPr="00000000" w14:paraId="00000799">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El número de sesiones dependerá del tema.</w:t>
      </w:r>
    </w:p>
    <w:p w:rsidR="00000000" w:rsidDel="00000000" w:rsidP="00000000" w:rsidRDefault="00000000" w:rsidRPr="00000000" w14:paraId="0000079A">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Los recursos se pueden resaltar con amarillo.</w:t>
      </w:r>
    </w:p>
    <w:p w:rsidR="00000000" w:rsidDel="00000000" w:rsidP="00000000" w:rsidRDefault="00000000" w:rsidRPr="00000000" w14:paraId="0000079B">
      <w:pPr>
        <w:ind w:left="-567" w:firstLine="0"/>
        <w:rPr/>
      </w:pPr>
      <w:r w:rsidDel="00000000" w:rsidR="00000000" w:rsidRPr="00000000">
        <w:rPr>
          <w:rtl w:val="0"/>
        </w:rPr>
      </w:r>
    </w:p>
    <w:p w:rsidR="00000000" w:rsidDel="00000000" w:rsidP="00000000" w:rsidRDefault="00000000" w:rsidRPr="00000000" w14:paraId="0000079C">
      <w:pPr>
        <w:rPr/>
      </w:pPr>
      <w:r w:rsidDel="00000000" w:rsidR="00000000" w:rsidRPr="00000000">
        <w:rPr>
          <w:rtl w:val="0"/>
        </w:rPr>
      </w:r>
    </w:p>
    <w:p w:rsidR="00000000" w:rsidDel="00000000" w:rsidP="00000000" w:rsidRDefault="00000000" w:rsidRPr="00000000" w14:paraId="0000079D">
      <w:pPr>
        <w:rPr/>
      </w:pPr>
      <w:r w:rsidDel="00000000" w:rsidR="00000000" w:rsidRPr="00000000">
        <w:rPr>
          <w:rtl w:val="0"/>
        </w:rPr>
      </w:r>
    </w:p>
    <w:p w:rsidR="00000000" w:rsidDel="00000000" w:rsidP="00000000" w:rsidRDefault="00000000" w:rsidRPr="00000000" w14:paraId="0000079E">
      <w:pPr>
        <w:rPr/>
      </w:pPr>
      <w:r w:rsidDel="00000000" w:rsidR="00000000" w:rsidRPr="00000000">
        <w:rPr>
          <w:rtl w:val="0"/>
        </w:rPr>
      </w:r>
    </w:p>
    <w:p w:rsidR="00000000" w:rsidDel="00000000" w:rsidP="00000000" w:rsidRDefault="00000000" w:rsidRPr="00000000" w14:paraId="0000079F">
      <w:pPr>
        <w:rPr/>
      </w:pPr>
      <w:r w:rsidDel="00000000" w:rsidR="00000000" w:rsidRPr="00000000">
        <w:rPr>
          <w:rtl w:val="0"/>
        </w:rPr>
      </w:r>
    </w:p>
    <w:p w:rsidR="00000000" w:rsidDel="00000000" w:rsidP="00000000" w:rsidRDefault="00000000" w:rsidRPr="00000000" w14:paraId="000007A0">
      <w:pPr>
        <w:rPr/>
      </w:pPr>
      <w:r w:rsidDel="00000000" w:rsidR="00000000" w:rsidRPr="00000000">
        <w:rPr>
          <w:rtl w:val="0"/>
        </w:rPr>
      </w:r>
    </w:p>
    <w:p w:rsidR="00000000" w:rsidDel="00000000" w:rsidP="00000000" w:rsidRDefault="00000000" w:rsidRPr="00000000" w14:paraId="000007A1">
      <w:pPr>
        <w:rPr/>
      </w:pPr>
      <w:r w:rsidDel="00000000" w:rsidR="00000000" w:rsidRPr="00000000">
        <w:rPr>
          <w:rtl w:val="0"/>
        </w:rPr>
      </w:r>
    </w:p>
    <w:p w:rsidR="00000000" w:rsidDel="00000000" w:rsidP="00000000" w:rsidRDefault="00000000" w:rsidRPr="00000000" w14:paraId="000007A2">
      <w:pPr>
        <w:rPr/>
      </w:pPr>
      <w:r w:rsidDel="00000000" w:rsidR="00000000" w:rsidRPr="00000000">
        <w:rPr>
          <w:rtl w:val="0"/>
        </w:rPr>
      </w:r>
    </w:p>
    <w:p w:rsidR="00000000" w:rsidDel="00000000" w:rsidP="00000000" w:rsidRDefault="00000000" w:rsidRPr="00000000" w14:paraId="000007A3">
      <w:pPr>
        <w:rPr/>
      </w:pPr>
      <w:r w:rsidDel="00000000" w:rsidR="00000000" w:rsidRPr="00000000">
        <w:rPr>
          <w:rtl w:val="0"/>
        </w:rPr>
      </w:r>
    </w:p>
    <w:p w:rsidR="00000000" w:rsidDel="00000000" w:rsidP="00000000" w:rsidRDefault="00000000" w:rsidRPr="00000000" w14:paraId="000007A4">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7A5">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Bachillerato de la Universidad Autónoma de Sinaloa</w:t>
      </w:r>
      <w:r w:rsidDel="00000000" w:rsidR="00000000" w:rsidRPr="00000000">
        <w:drawing>
          <wp:anchor allowOverlap="1" behindDoc="0" distB="0" distT="0" distL="114300" distR="114300" hidden="0" layoutInCell="1" locked="0" relativeHeight="0" simplePos="0">
            <wp:simplePos x="0" y="0"/>
            <wp:positionH relativeFrom="column">
              <wp:posOffset>6856730</wp:posOffset>
            </wp:positionH>
            <wp:positionV relativeFrom="paragraph">
              <wp:posOffset>9525</wp:posOffset>
            </wp:positionV>
            <wp:extent cx="1563370" cy="323850"/>
            <wp:effectExtent b="0" l="0" r="0" t="0"/>
            <wp:wrapSquare wrapText="bothSides" distB="0" distT="0" distL="114300" distR="114300"/>
            <wp:docPr descr="Imagen que contiene alimentos, dibujo, señal&#10;&#10;Descripción generada automáticamente" id="1881305343" name="image1.png"/>
            <a:graphic>
              <a:graphicData uri="http://schemas.openxmlformats.org/drawingml/2006/picture">
                <pic:pic>
                  <pic:nvPicPr>
                    <pic:cNvPr descr="Imagen que contiene alimentos, dibujo, señal&#10;&#10;Descripción generada automáticamente" id="0" name="image1.png"/>
                    <pic:cNvPicPr preferRelativeResize="0"/>
                  </pic:nvPicPr>
                  <pic:blipFill>
                    <a:blip r:embed="rId8"/>
                    <a:srcRect b="0" l="0" r="0" t="0"/>
                    <a:stretch>
                      <a:fillRect/>
                    </a:stretch>
                  </pic:blipFill>
                  <pic:spPr>
                    <a:xfrm>
                      <a:off x="0" y="0"/>
                      <a:ext cx="1563370" cy="323850"/>
                    </a:xfrm>
                    <a:prstGeom prst="rect"/>
                    <a:ln/>
                  </pic:spPr>
                </pic:pic>
              </a:graphicData>
            </a:graphic>
          </wp:anchor>
        </w:drawing>
      </w:r>
    </w:p>
    <w:p w:rsidR="00000000" w:rsidDel="00000000" w:rsidP="00000000" w:rsidRDefault="00000000" w:rsidRPr="00000000" w14:paraId="000007A6">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14"/>
        <w:tblW w:w="14034.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
        <w:gridCol w:w="6100"/>
        <w:gridCol w:w="992"/>
        <w:gridCol w:w="5954"/>
        <w:tblGridChange w:id="0">
          <w:tblGrid>
            <w:gridCol w:w="988"/>
            <w:gridCol w:w="6100"/>
            <w:gridCol w:w="992"/>
            <w:gridCol w:w="5954"/>
          </w:tblGrid>
        </w:tblGridChange>
      </w:tblGrid>
      <w:tr>
        <w:trPr>
          <w:cantSplit w:val="0"/>
          <w:tblHeader w:val="0"/>
        </w:trPr>
        <w:tc>
          <w:tcPr/>
          <w:p w:rsidR="00000000" w:rsidDel="00000000" w:rsidP="00000000" w:rsidRDefault="00000000" w:rsidRPr="00000000" w14:paraId="000007A7">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UAP</w:t>
            </w:r>
          </w:p>
        </w:tc>
        <w:tc>
          <w:tcPr>
            <w:shd w:fill="f2f2f2" w:val="clear"/>
          </w:tcPr>
          <w:p w:rsidR="00000000" w:rsidDel="00000000" w:rsidP="00000000" w:rsidRDefault="00000000" w:rsidRPr="00000000" w14:paraId="000007A8">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7A9">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Preparatoria Central Diurna</w:t>
            </w:r>
          </w:p>
        </w:tc>
        <w:tc>
          <w:tcPr/>
          <w:p w:rsidR="00000000" w:rsidDel="00000000" w:rsidP="00000000" w:rsidRDefault="00000000" w:rsidRPr="00000000" w14:paraId="000007AA">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Docente</w:t>
            </w:r>
          </w:p>
        </w:tc>
        <w:tc>
          <w:tcPr>
            <w:shd w:fill="f2f2f2" w:val="clear"/>
          </w:tcPr>
          <w:p w:rsidR="00000000" w:rsidDel="00000000" w:rsidP="00000000" w:rsidRDefault="00000000" w:rsidRPr="00000000" w14:paraId="000007AB">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Dra. Claudia Liliana Almeida García</w:t>
            </w:r>
          </w:p>
          <w:p w:rsidR="00000000" w:rsidDel="00000000" w:rsidP="00000000" w:rsidRDefault="00000000" w:rsidRPr="00000000" w14:paraId="000007AC">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LCP. Francia Bibiana Meza Cárdenas</w:t>
            </w:r>
            <w:r w:rsidDel="00000000" w:rsidR="00000000" w:rsidRPr="00000000">
              <w:rPr>
                <w:rtl w:val="0"/>
              </w:rPr>
            </w:r>
          </w:p>
        </w:tc>
      </w:tr>
    </w:tbl>
    <w:p w:rsidR="00000000" w:rsidDel="00000000" w:rsidP="00000000" w:rsidRDefault="00000000" w:rsidRPr="00000000" w14:paraId="000007AD">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5"/>
        <w:tblW w:w="14034.0" w:type="dxa"/>
        <w:jc w:val="left"/>
        <w:tblInd w:w="-567.0" w:type="dxa"/>
        <w:tblBorders>
          <w:insideH w:color="bfbfbf" w:space="0" w:sz="4" w:val="single"/>
        </w:tblBorders>
        <w:tblLayout w:type="fixed"/>
        <w:tblLook w:val="0400"/>
      </w:tblPr>
      <w:tblGrid>
        <w:gridCol w:w="1133"/>
        <w:gridCol w:w="136"/>
        <w:gridCol w:w="716"/>
        <w:gridCol w:w="5094"/>
        <w:gridCol w:w="992"/>
        <w:gridCol w:w="1276"/>
        <w:gridCol w:w="997"/>
        <w:gridCol w:w="851"/>
        <w:gridCol w:w="2839"/>
        <w:tblGridChange w:id="0">
          <w:tblGrid>
            <w:gridCol w:w="1133"/>
            <w:gridCol w:w="136"/>
            <w:gridCol w:w="716"/>
            <w:gridCol w:w="5094"/>
            <w:gridCol w:w="992"/>
            <w:gridCol w:w="1276"/>
            <w:gridCol w:w="997"/>
            <w:gridCol w:w="851"/>
            <w:gridCol w:w="2839"/>
          </w:tblGrid>
        </w:tblGridChange>
      </w:tblGrid>
      <w:tr>
        <w:trPr>
          <w:cantSplit w:val="0"/>
          <w:trHeight w:val="438" w:hRule="atLeast"/>
          <w:tblHeader w:val="0"/>
        </w:trPr>
        <w:tc>
          <w:tcPr>
            <w:gridSpan w:val="2"/>
            <w:tcBorders>
              <w:top w:color="ffffff" w:space="0" w:sz="4" w:val="single"/>
              <w:left w:color="ffffff" w:space="0" w:sz="4" w:val="single"/>
              <w:bottom w:color="000000" w:space="0" w:sz="0" w:val="nil"/>
              <w:right w:color="ffffff" w:space="0" w:sz="4" w:val="single"/>
            </w:tcBorders>
            <w:shd w:fill="f2f2f2" w:val="clear"/>
            <w:vAlign w:val="center"/>
          </w:tcPr>
          <w:p w:rsidR="00000000" w:rsidDel="00000000" w:rsidP="00000000" w:rsidRDefault="00000000" w:rsidRPr="00000000" w14:paraId="000007AE">
            <w:pPr>
              <w:rPr>
                <w:rFonts w:ascii="Arial" w:cs="Arial" w:eastAsia="Arial" w:hAnsi="Arial"/>
                <w:sz w:val="20"/>
                <w:szCs w:val="20"/>
              </w:rPr>
            </w:pPr>
            <w:r w:rsidDel="00000000" w:rsidR="00000000" w:rsidRPr="00000000">
              <w:rPr>
                <w:rFonts w:ascii="Arial" w:cs="Arial" w:eastAsia="Arial" w:hAnsi="Arial"/>
                <w:sz w:val="20"/>
                <w:szCs w:val="20"/>
                <w:rtl w:val="0"/>
              </w:rPr>
              <w:t xml:space="preserve">Asignatura</w:t>
            </w:r>
          </w:p>
        </w:tc>
        <w:tc>
          <w:tcPr>
            <w:gridSpan w:val="2"/>
            <w:tcBorders>
              <w:left w:color="ffffff" w:space="0" w:sz="4" w:val="single"/>
            </w:tcBorders>
            <w:vAlign w:val="center"/>
          </w:tcPr>
          <w:p w:rsidR="00000000" w:rsidDel="00000000" w:rsidP="00000000" w:rsidRDefault="00000000" w:rsidRPr="00000000" w14:paraId="000007B0">
            <w:pPr>
              <w:rPr>
                <w:rFonts w:ascii="Arial" w:cs="Arial" w:eastAsia="Arial" w:hAnsi="Arial"/>
                <w:sz w:val="20"/>
                <w:szCs w:val="20"/>
              </w:rPr>
            </w:pPr>
            <w:r w:rsidDel="00000000" w:rsidR="00000000" w:rsidRPr="00000000">
              <w:rPr>
                <w:rFonts w:ascii="Arial" w:cs="Arial" w:eastAsia="Arial" w:hAnsi="Arial"/>
                <w:sz w:val="20"/>
                <w:szCs w:val="20"/>
                <w:rtl w:val="0"/>
              </w:rPr>
              <w:t xml:space="preserve">Sociología</w:t>
            </w:r>
          </w:p>
        </w:tc>
        <w:tc>
          <w:tcPr>
            <w:tcBorders>
              <w:top w:color="000000" w:space="0" w:sz="0" w:val="nil"/>
              <w:bottom w:color="000000" w:space="0" w:sz="0" w:val="nil"/>
            </w:tcBorders>
            <w:shd w:fill="f2f2f2" w:val="clear"/>
            <w:vAlign w:val="center"/>
          </w:tcPr>
          <w:p w:rsidR="00000000" w:rsidDel="00000000" w:rsidP="00000000" w:rsidRDefault="00000000" w:rsidRPr="00000000" w14:paraId="000007B2">
            <w:pPr>
              <w:rPr>
                <w:rFonts w:ascii="Arial" w:cs="Arial" w:eastAsia="Arial" w:hAnsi="Arial"/>
                <w:sz w:val="20"/>
                <w:szCs w:val="20"/>
              </w:rPr>
            </w:pPr>
            <w:r w:rsidDel="00000000" w:rsidR="00000000" w:rsidRPr="00000000">
              <w:rPr>
                <w:rFonts w:ascii="Arial" w:cs="Arial" w:eastAsia="Arial" w:hAnsi="Arial"/>
                <w:sz w:val="20"/>
                <w:szCs w:val="20"/>
                <w:rtl w:val="0"/>
              </w:rPr>
              <w:t xml:space="preserve">Unidad</w:t>
            </w:r>
          </w:p>
        </w:tc>
        <w:tc>
          <w:tcPr>
            <w:gridSpan w:val="4"/>
          </w:tcPr>
          <w:p w:rsidR="00000000" w:rsidDel="00000000" w:rsidP="00000000" w:rsidRDefault="00000000" w:rsidRPr="00000000" w14:paraId="000007B3">
            <w:pPr>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Cambio social y participación ciudadana</w:t>
            </w:r>
            <w:r w:rsidDel="00000000" w:rsidR="00000000" w:rsidRPr="00000000">
              <w:rPr>
                <w:rtl w:val="0"/>
              </w:rPr>
            </w:r>
          </w:p>
        </w:tc>
      </w:tr>
      <w:tr>
        <w:trPr>
          <w:cantSplit w:val="0"/>
          <w:trHeight w:val="710" w:hRule="atLeast"/>
          <w:tblHeader w:val="0"/>
        </w:trPr>
        <w:tc>
          <w:tcPr>
            <w:gridSpan w:val="3"/>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7B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Secuencia didáctica del tema</w:t>
            </w:r>
          </w:p>
        </w:tc>
        <w:tc>
          <w:tcPr>
            <w:gridSpan w:val="3"/>
            <w:tcBorders>
              <w:left w:color="ffffff" w:space="0" w:sz="4" w:val="single"/>
            </w:tcBorders>
          </w:tcPr>
          <w:p w:rsidR="00000000" w:rsidDel="00000000" w:rsidP="00000000" w:rsidRDefault="00000000" w:rsidRPr="00000000" w14:paraId="000007BA">
            <w:pPr>
              <w:jc w:val="both"/>
              <w:rPr>
                <w:rFonts w:ascii="Arial" w:cs="Arial" w:eastAsia="Arial" w:hAnsi="Arial"/>
              </w:rPr>
            </w:pPr>
            <w:r w:rsidDel="00000000" w:rsidR="00000000" w:rsidRPr="00000000">
              <w:rPr>
                <w:rFonts w:ascii="Arial" w:cs="Arial" w:eastAsia="Arial" w:hAnsi="Arial"/>
                <w:rtl w:val="0"/>
              </w:rPr>
              <w:t xml:space="preserve">5.1. Cambio social y modernidad</w:t>
            </w:r>
          </w:p>
          <w:p w:rsidR="00000000" w:rsidDel="00000000" w:rsidP="00000000" w:rsidRDefault="00000000" w:rsidRPr="00000000" w14:paraId="000007BB">
            <w:pPr>
              <w:jc w:val="both"/>
              <w:rPr>
                <w:rFonts w:ascii="Arial" w:cs="Arial" w:eastAsia="Arial" w:hAnsi="Arial"/>
              </w:rPr>
            </w:pPr>
            <w:r w:rsidDel="00000000" w:rsidR="00000000" w:rsidRPr="00000000">
              <w:rPr>
                <w:rFonts w:ascii="Arial" w:cs="Arial" w:eastAsia="Arial" w:hAnsi="Arial"/>
                <w:rtl w:val="0"/>
              </w:rPr>
              <w:t xml:space="preserve">5.2. Globalización y sociedad contemporánea</w:t>
            </w:r>
          </w:p>
          <w:p w:rsidR="00000000" w:rsidDel="00000000" w:rsidP="00000000" w:rsidRDefault="00000000" w:rsidRPr="00000000" w14:paraId="000007BC">
            <w:pPr>
              <w:jc w:val="both"/>
              <w:rPr>
                <w:rFonts w:ascii="Arial" w:cs="Arial" w:eastAsia="Arial" w:hAnsi="Arial"/>
              </w:rPr>
            </w:pPr>
            <w:r w:rsidDel="00000000" w:rsidR="00000000" w:rsidRPr="00000000">
              <w:rPr>
                <w:rFonts w:ascii="Arial" w:cs="Arial" w:eastAsia="Arial" w:hAnsi="Arial"/>
                <w:rtl w:val="0"/>
              </w:rPr>
              <w:t xml:space="preserve">5.3. Movimientos sociales y participación ciudadana</w:t>
            </w:r>
          </w:p>
          <w:p w:rsidR="00000000" w:rsidDel="00000000" w:rsidP="00000000" w:rsidRDefault="00000000" w:rsidRPr="00000000" w14:paraId="000007BD">
            <w:pPr>
              <w:rPr>
                <w:rFonts w:ascii="Arial" w:cs="Arial" w:eastAsia="Arial" w:hAnsi="Arial"/>
              </w:rPr>
            </w:pPr>
            <w:r w:rsidDel="00000000" w:rsidR="00000000" w:rsidRPr="00000000">
              <w:rPr>
                <w:rFonts w:ascii="Arial" w:cs="Arial" w:eastAsia="Arial" w:hAnsi="Arial"/>
                <w:rtl w:val="0"/>
              </w:rPr>
              <w:t xml:space="preserve">5.4. La sociología como herramienta de transformación social</w:t>
            </w:r>
          </w:p>
          <w:p w:rsidR="00000000" w:rsidDel="00000000" w:rsidP="00000000" w:rsidRDefault="00000000" w:rsidRPr="00000000" w14:paraId="000007BE">
            <w:pPr>
              <w:jc w:val="both"/>
              <w:rPr>
                <w:rFonts w:ascii="Arial" w:cs="Arial" w:eastAsia="Arial" w:hAnsi="Arial"/>
                <w:sz w:val="20"/>
                <w:szCs w:val="20"/>
              </w:rPr>
            </w:pPr>
            <w:r w:rsidDel="00000000" w:rsidR="00000000" w:rsidRPr="00000000">
              <w:rPr>
                <w:rFonts w:ascii="Arial" w:cs="Arial" w:eastAsia="Arial" w:hAnsi="Arial"/>
                <w:rtl w:val="0"/>
              </w:rPr>
              <w:t xml:space="preserve">6.1. Coloquio sobre proyectos.</w:t>
            </w:r>
            <w:r w:rsidDel="00000000" w:rsidR="00000000" w:rsidRPr="00000000">
              <w:rPr>
                <w:rtl w:val="0"/>
              </w:rPr>
            </w:r>
          </w:p>
        </w:tc>
        <w:tc>
          <w:tcPr>
            <w:gridSpan w:val="2"/>
            <w:tcBorders>
              <w:top w:color="ffffff" w:space="0" w:sz="4" w:val="single"/>
              <w:bottom w:color="ffffff" w:space="0" w:sz="4" w:val="single"/>
            </w:tcBorders>
            <w:shd w:fill="f2f2f2" w:val="clear"/>
            <w:vAlign w:val="center"/>
          </w:tcPr>
          <w:p w:rsidR="00000000" w:rsidDel="00000000" w:rsidP="00000000" w:rsidRDefault="00000000" w:rsidRPr="00000000" w14:paraId="000007C1">
            <w:pPr>
              <w:rPr>
                <w:rFonts w:ascii="Arial" w:cs="Arial" w:eastAsia="Arial" w:hAnsi="Arial"/>
                <w:sz w:val="20"/>
                <w:szCs w:val="20"/>
              </w:rPr>
            </w:pPr>
            <w:r w:rsidDel="00000000" w:rsidR="00000000" w:rsidRPr="00000000">
              <w:rPr>
                <w:rFonts w:ascii="Arial" w:cs="Arial" w:eastAsia="Arial" w:hAnsi="Arial"/>
                <w:sz w:val="20"/>
                <w:szCs w:val="20"/>
                <w:rtl w:val="0"/>
              </w:rPr>
              <w:t xml:space="preserve">Núm. de sesiones</w:t>
            </w:r>
          </w:p>
        </w:tc>
        <w:tc>
          <w:tcPr>
            <w:tcBorders>
              <w:bottom w:color="bfbfbf" w:space="0" w:sz="4" w:val="single"/>
            </w:tcBorders>
            <w:vAlign w:val="center"/>
          </w:tcPr>
          <w:p w:rsidR="00000000" w:rsidDel="00000000" w:rsidP="00000000" w:rsidRDefault="00000000" w:rsidRPr="00000000" w14:paraId="000007C3">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0"/>
          <w:trHeight w:val="816" w:hRule="atLeast"/>
          <w:tblHeader w:val="0"/>
        </w:trPr>
        <w:tc>
          <w:tcPr>
            <w:tcBorders>
              <w:top w:color="000000" w:space="0" w:sz="0" w:val="nil"/>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7C4">
            <w:pPr>
              <w:rPr>
                <w:rFonts w:ascii="Arial" w:cs="Arial" w:eastAsia="Arial" w:hAnsi="Arial"/>
                <w:sz w:val="20"/>
                <w:szCs w:val="20"/>
              </w:rPr>
            </w:pPr>
            <w:r w:rsidDel="00000000" w:rsidR="00000000" w:rsidRPr="00000000">
              <w:rPr>
                <w:rFonts w:ascii="Arial" w:cs="Arial" w:eastAsia="Arial" w:hAnsi="Arial"/>
                <w:sz w:val="20"/>
                <w:szCs w:val="20"/>
                <w:rtl w:val="0"/>
              </w:rPr>
              <w:t xml:space="preserve">Propósito</w:t>
            </w:r>
          </w:p>
        </w:tc>
        <w:tc>
          <w:tcPr>
            <w:gridSpan w:val="6"/>
            <w:tcBorders>
              <w:top w:color="bfbfbf" w:space="0" w:sz="4" w:val="single"/>
              <w:left w:color="ffffff" w:space="0" w:sz="4" w:val="single"/>
              <w:bottom w:color="bfbfbf" w:space="0" w:sz="4" w:val="single"/>
            </w:tcBorders>
          </w:tcPr>
          <w:p w:rsidR="00000000" w:rsidDel="00000000" w:rsidP="00000000" w:rsidRDefault="00000000" w:rsidRPr="00000000" w14:paraId="000007C5">
            <w:pPr>
              <w:jc w:val="both"/>
              <w:rPr>
                <w:rFonts w:ascii="Arial" w:cs="Arial" w:eastAsia="Arial" w:hAnsi="Arial"/>
              </w:rPr>
            </w:pPr>
            <w:r w:rsidDel="00000000" w:rsidR="00000000" w:rsidRPr="00000000">
              <w:rPr>
                <w:rFonts w:ascii="Arial" w:cs="Arial" w:eastAsia="Arial" w:hAnsi="Arial"/>
                <w:rtl w:val="0"/>
              </w:rPr>
              <w:t xml:space="preserve">Reconoce el potencial transformador de la acción social y ciudadana, y valora a la sociología como herramienta de cambio. Aplica nociones básicas de investigación sociológica en una actividad práctica de campo.</w:t>
            </w:r>
          </w:p>
        </w:tc>
        <w:tc>
          <w:tcPr>
            <w:shd w:fill="f2f2f2" w:val="clear"/>
            <w:vAlign w:val="center"/>
          </w:tcPr>
          <w:p w:rsidR="00000000" w:rsidDel="00000000" w:rsidP="00000000" w:rsidRDefault="00000000" w:rsidRPr="00000000" w14:paraId="000007CB">
            <w:pPr>
              <w:rPr>
                <w:rFonts w:ascii="Arial" w:cs="Arial" w:eastAsia="Arial" w:hAnsi="Arial"/>
                <w:sz w:val="20"/>
                <w:szCs w:val="20"/>
              </w:rPr>
            </w:pPr>
            <w:r w:rsidDel="00000000" w:rsidR="00000000" w:rsidRPr="00000000">
              <w:rPr>
                <w:rFonts w:ascii="Arial" w:cs="Arial" w:eastAsia="Arial" w:hAnsi="Arial"/>
                <w:sz w:val="20"/>
                <w:szCs w:val="20"/>
                <w:rtl w:val="0"/>
              </w:rPr>
              <w:t xml:space="preserve">Fecha</w:t>
            </w:r>
          </w:p>
        </w:tc>
        <w:tc>
          <w:tcPr>
            <w:tcBorders>
              <w:top w:color="bfbfbf" w:space="0" w:sz="4" w:val="single"/>
              <w:bottom w:color="bfbfbf" w:space="0" w:sz="4" w:val="single"/>
            </w:tcBorders>
            <w:vAlign w:val="center"/>
          </w:tcPr>
          <w:p w:rsidR="00000000" w:rsidDel="00000000" w:rsidP="00000000" w:rsidRDefault="00000000" w:rsidRPr="00000000" w14:paraId="000007CC">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7CD">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CE">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CF">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D0">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D1">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D2">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D3">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D4">
      <w:pPr>
        <w:rPr>
          <w:rFonts w:ascii="Commissioner" w:cs="Commissioner" w:eastAsia="Commissioner" w:hAnsi="Commissioner"/>
          <w:b w:val="1"/>
          <w:bCs w:val="1"/>
          <w:sz w:val="2"/>
          <w:szCs w:val="2"/>
        </w:rPr>
      </w:pPr>
      <w:r w:rsidDel="00000000" w:rsidR="00000000" w:rsidRPr="00000000">
        <w:rPr>
          <w:rtl w:val="0"/>
        </w:rPr>
      </w:r>
    </w:p>
    <w:p w:rsidR="00000000" w:rsidDel="00000000" w:rsidP="00000000" w:rsidRDefault="00000000" w:rsidRPr="00000000" w14:paraId="000007D5">
      <w:pPr>
        <w:rPr>
          <w:rFonts w:ascii="Commissioner" w:cs="Commissioner" w:eastAsia="Commissioner" w:hAnsi="Commissioner"/>
          <w:b w:val="1"/>
          <w:bCs w:val="1"/>
          <w:sz w:val="2"/>
          <w:szCs w:val="2"/>
        </w:rPr>
      </w:pPr>
      <w:r w:rsidDel="00000000" w:rsidR="00000000" w:rsidRPr="00000000">
        <w:rPr>
          <w:rtl w:val="0"/>
        </w:rPr>
      </w:r>
    </w:p>
    <w:tbl>
      <w:tblPr>
        <w:tblStyle w:val="Table16"/>
        <w:tblW w:w="14173.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
        <w:gridCol w:w="2693"/>
        <w:gridCol w:w="3968"/>
        <w:gridCol w:w="3119"/>
        <w:gridCol w:w="1701"/>
        <w:gridCol w:w="1843"/>
        <w:tblGridChange w:id="0">
          <w:tblGrid>
            <w:gridCol w:w="849"/>
            <w:gridCol w:w="2693"/>
            <w:gridCol w:w="3968"/>
            <w:gridCol w:w="3119"/>
            <w:gridCol w:w="1701"/>
            <w:gridCol w:w="1843"/>
          </w:tblGrid>
        </w:tblGridChange>
      </w:tblGrid>
      <w:tr>
        <w:trPr>
          <w:cantSplit w:val="0"/>
          <w:trHeight w:val="438" w:hRule="atLeast"/>
          <w:tblHeader w:val="0"/>
        </w:trPr>
        <w:tc>
          <w:tcPr>
            <w:tcBorders>
              <w:top w:color="000000" w:space="0" w:sz="0" w:val="nil"/>
              <w:left w:color="ffffff" w:space="0" w:sz="4" w:val="single"/>
              <w:bottom w:color="aeaaaa" w:space="0" w:sz="4" w:val="single"/>
              <w:right w:color="ffffff" w:space="0" w:sz="4" w:val="single"/>
            </w:tcBorders>
            <w:shd w:fill="b2b2b2" w:val="clear"/>
            <w:vAlign w:val="center"/>
          </w:tcPr>
          <w:p w:rsidR="00000000" w:rsidDel="00000000" w:rsidP="00000000" w:rsidRDefault="00000000" w:rsidRPr="00000000" w14:paraId="000007D6">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S</w:t>
            </w:r>
            <w:r w:rsidDel="00000000" w:rsidR="00000000" w:rsidRPr="00000000">
              <w:rPr>
                <w:rFonts w:ascii="Calibri" w:cs="Calibri" w:eastAsia="Calibri" w:hAnsi="Calibri"/>
                <w:b w:val="1"/>
                <w:bCs w:val="1"/>
                <w:color w:val="ffffff"/>
                <w:sz w:val="20"/>
                <w:szCs w:val="20"/>
                <w:rtl w:val="0"/>
              </w:rPr>
              <w:t xml:space="preserve">esión</w:t>
            </w:r>
            <w:r w:rsidDel="00000000" w:rsidR="00000000" w:rsidRPr="00000000">
              <w:rPr>
                <w:rtl w:val="0"/>
              </w:rPr>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7D7">
            <w:pPr>
              <w:jc w:val="center"/>
              <w:rPr>
                <w:rFonts w:ascii="Commissioner" w:cs="Commissioner" w:eastAsia="Commissioner" w:hAnsi="Commissioner"/>
                <w:b w:val="1"/>
                <w:bCs w:val="1"/>
                <w:color w:val="ffffff"/>
                <w:sz w:val="20"/>
                <w:szCs w:val="20"/>
              </w:rPr>
            </w:pPr>
            <w:r w:rsidDel="00000000" w:rsidR="00000000" w:rsidRPr="00000000">
              <w:rPr>
                <w:rFonts w:ascii="Commissioner" w:cs="Commissioner" w:eastAsia="Commissioner" w:hAnsi="Commissioner"/>
                <w:b w:val="1"/>
                <w:bCs w:val="1"/>
                <w:color w:val="ffffff"/>
                <w:sz w:val="20"/>
                <w:szCs w:val="20"/>
                <w:rtl w:val="0"/>
              </w:rPr>
              <w:t xml:space="preserve">Actividad</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7D8">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Rol del docente /</w:t>
            </w:r>
          </w:p>
          <w:p w:rsidR="00000000" w:rsidDel="00000000" w:rsidP="00000000" w:rsidRDefault="00000000" w:rsidRPr="00000000" w14:paraId="000007D9">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 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7D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b w:val="1"/>
                <w:bCs w:val="1"/>
                <w:i w:val="0"/>
                <w:iCs w:val="0"/>
                <w:smallCaps w:val="0"/>
                <w:strike w:val="0"/>
                <w:color w:val="ffffff"/>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Rol del estudiante /</w:t>
            </w:r>
          </w:p>
          <w:p w:rsidR="00000000" w:rsidDel="00000000" w:rsidP="00000000" w:rsidRDefault="00000000" w:rsidRPr="00000000" w14:paraId="000007D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1"/>
                <w:bCs w:val="1"/>
                <w:i w:val="0"/>
                <w:iCs w:val="0"/>
                <w:smallCaps w:val="0"/>
                <w:strike w:val="0"/>
                <w:color w:val="ffffff"/>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0"/>
                <w:szCs w:val="20"/>
                <w:u w:val="none"/>
                <w:shd w:fill="auto" w:val="clear"/>
                <w:vertAlign w:val="baseline"/>
                <w:rtl w:val="0"/>
              </w:rPr>
              <w:t xml:space="preserve">Recursos</w:t>
            </w:r>
          </w:p>
        </w:tc>
        <w:tc>
          <w:tcPr>
            <w:tcBorders>
              <w:top w:color="000000" w:space="0" w:sz="0" w:val="nil"/>
              <w:left w:color="ffffff" w:space="0" w:sz="4" w:val="single"/>
              <w:bottom w:color="ffffff" w:space="0" w:sz="4" w:val="single"/>
              <w:right w:color="ffffff" w:space="0" w:sz="4" w:val="single"/>
            </w:tcBorders>
            <w:shd w:fill="b2b2b2" w:val="clear"/>
            <w:vAlign w:val="center"/>
          </w:tcPr>
          <w:p w:rsidR="00000000" w:rsidDel="00000000" w:rsidP="00000000" w:rsidRDefault="00000000" w:rsidRPr="00000000" w14:paraId="000007DC">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Producto entregable</w:t>
            </w:r>
          </w:p>
        </w:tc>
        <w:tc>
          <w:tcPr>
            <w:tcBorders>
              <w:top w:color="000000" w:space="0" w:sz="0" w:val="nil"/>
              <w:left w:color="ffffff" w:space="0" w:sz="4" w:val="single"/>
              <w:bottom w:color="ffffff" w:space="0" w:sz="4" w:val="single"/>
              <w:right w:color="000000" w:space="0" w:sz="0" w:val="nil"/>
            </w:tcBorders>
            <w:shd w:fill="b2b2b2" w:val="clear"/>
            <w:vAlign w:val="center"/>
          </w:tcPr>
          <w:p w:rsidR="00000000" w:rsidDel="00000000" w:rsidP="00000000" w:rsidRDefault="00000000" w:rsidRPr="00000000" w14:paraId="000007DD">
            <w:pPr>
              <w:jc w:val="center"/>
              <w:rPr>
                <w:rFonts w:ascii="Commissioner" w:cs="Commissioner" w:eastAsia="Commissioner" w:hAnsi="Commissioner"/>
                <w:b w:val="1"/>
                <w:bCs w:val="1"/>
                <w:i w:val="1"/>
                <w:iCs w:val="1"/>
                <w:color w:val="ffffff"/>
                <w:sz w:val="20"/>
                <w:szCs w:val="20"/>
              </w:rPr>
            </w:pPr>
            <w:r w:rsidDel="00000000" w:rsidR="00000000" w:rsidRPr="00000000">
              <w:rPr>
                <w:rFonts w:ascii="Commissioner" w:cs="Commissioner" w:eastAsia="Commissioner" w:hAnsi="Commissioner"/>
                <w:b w:val="1"/>
                <w:bCs w:val="1"/>
                <w:i w:val="1"/>
                <w:iCs w:val="1"/>
                <w:color w:val="ffffff"/>
                <w:sz w:val="20"/>
                <w:szCs w:val="20"/>
                <w:rtl w:val="0"/>
              </w:rPr>
              <w:t xml:space="preserve">Criterios de evaluación</w:t>
            </w:r>
          </w:p>
        </w:tc>
      </w:tr>
      <w:tr>
        <w:trPr>
          <w:cantSplit w:val="0"/>
          <w:trHeight w:val="732" w:hRule="atLeast"/>
          <w:tblHeader w:val="0"/>
        </w:trPr>
        <w:tc>
          <w:tcPr>
            <w:tcBorders>
              <w:top w:color="aeaaaa" w:space="0" w:sz="4" w:val="single"/>
              <w:left w:color="bfbfbf" w:space="0" w:sz="4" w:val="single"/>
              <w:bottom w:color="ffffff" w:space="0" w:sz="4" w:val="single"/>
              <w:right w:color="bfbfbf" w:space="0" w:sz="4" w:val="single"/>
            </w:tcBorders>
            <w:vAlign w:val="center"/>
          </w:tcPr>
          <w:p w:rsidR="00000000" w:rsidDel="00000000" w:rsidP="00000000" w:rsidRDefault="00000000" w:rsidRPr="00000000" w14:paraId="000007DE">
            <w:pPr>
              <w:rPr>
                <w:rFonts w:ascii="Arial" w:cs="Arial" w:eastAsia="Arial" w:hAnsi="Arial"/>
                <w:sz w:val="20"/>
                <w:szCs w:val="20"/>
              </w:rPr>
            </w:pPr>
            <w:r w:rsidDel="00000000" w:rsidR="00000000" w:rsidRPr="00000000">
              <w:rPr>
                <w:rFonts w:ascii="Arial" w:cs="Arial" w:eastAsia="Arial" w:hAnsi="Arial"/>
                <w:sz w:val="20"/>
                <w:szCs w:val="20"/>
                <w:rtl w:val="0"/>
              </w:rPr>
              <w:t xml:space="preserve">37-38</w:t>
            </w:r>
          </w:p>
          <w:p w:rsidR="00000000" w:rsidDel="00000000" w:rsidP="00000000" w:rsidRDefault="00000000" w:rsidRPr="00000000" w14:paraId="000007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8">
            <w:pPr>
              <w:rPr>
                <w:rFonts w:ascii="Arial" w:cs="Arial" w:eastAsia="Arial" w:hAnsi="Arial"/>
                <w:sz w:val="20"/>
                <w:szCs w:val="20"/>
              </w:rPr>
            </w:pPr>
            <w:r w:rsidDel="00000000" w:rsidR="00000000" w:rsidRPr="00000000">
              <w:rPr>
                <w:rFonts w:ascii="Arial" w:cs="Arial" w:eastAsia="Arial" w:hAnsi="Arial"/>
                <w:sz w:val="20"/>
                <w:szCs w:val="20"/>
                <w:rtl w:val="0"/>
              </w:rPr>
              <w:t xml:space="preserve">39-40</w:t>
            </w:r>
          </w:p>
          <w:p w:rsidR="00000000" w:rsidDel="00000000" w:rsidP="00000000" w:rsidRDefault="00000000" w:rsidRPr="00000000" w14:paraId="000008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6">
            <w:pPr>
              <w:rPr>
                <w:rFonts w:ascii="Arial" w:cs="Arial" w:eastAsia="Arial" w:hAnsi="Arial"/>
                <w:sz w:val="20"/>
                <w:szCs w:val="20"/>
              </w:rPr>
            </w:pPr>
            <w:r w:rsidDel="00000000" w:rsidR="00000000" w:rsidRPr="00000000">
              <w:rPr>
                <w:rFonts w:ascii="Arial" w:cs="Arial" w:eastAsia="Arial" w:hAnsi="Arial"/>
                <w:sz w:val="20"/>
                <w:szCs w:val="20"/>
                <w:rtl w:val="0"/>
              </w:rPr>
              <w:t xml:space="preserve">41-42</w:t>
            </w:r>
          </w:p>
          <w:p w:rsidR="00000000" w:rsidDel="00000000" w:rsidP="00000000" w:rsidRDefault="00000000" w:rsidRPr="00000000" w14:paraId="000008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B">
            <w:pPr>
              <w:rPr>
                <w:rFonts w:ascii="Arial" w:cs="Arial" w:eastAsia="Arial" w:hAnsi="Arial"/>
                <w:sz w:val="20"/>
                <w:szCs w:val="20"/>
              </w:rPr>
            </w:pPr>
            <w:r w:rsidDel="00000000" w:rsidR="00000000" w:rsidRPr="00000000">
              <w:rPr>
                <w:rFonts w:ascii="Arial" w:cs="Arial" w:eastAsia="Arial" w:hAnsi="Arial"/>
                <w:sz w:val="20"/>
                <w:szCs w:val="20"/>
                <w:rtl w:val="0"/>
              </w:rPr>
              <w:t xml:space="preserve">43-44</w:t>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84C">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Consolidación y fijación</w:t>
            </w:r>
          </w:p>
          <w:p w:rsidR="00000000" w:rsidDel="00000000" w:rsidP="00000000" w:rsidRDefault="00000000" w:rsidRPr="00000000" w14:paraId="0000084D">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E">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F">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0">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1">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2">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3">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Fonts w:ascii="Arial" w:cs="Arial" w:eastAsia="Arial" w:hAnsi="Arial"/>
                <w:color w:val="000000"/>
                <w:sz w:val="20"/>
                <w:szCs w:val="20"/>
                <w:rtl w:val="0"/>
              </w:rPr>
              <w:t xml:space="preserve">¿Qué actividades diseño para el logro del aprendizaje esperado?</w:t>
            </w:r>
          </w:p>
          <w:p w:rsidR="00000000" w:rsidDel="00000000" w:rsidP="00000000" w:rsidRDefault="00000000" w:rsidRPr="00000000" w14:paraId="00000854">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5">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6">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7">
            <w:pPr>
              <w:ind w:left="178" w:hanging="178"/>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8">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Cierre de sesión</w:t>
            </w:r>
            <w:r w:rsidDel="00000000" w:rsidR="00000000" w:rsidRPr="00000000">
              <w:rPr>
                <w:rtl w:val="0"/>
              </w:rPr>
            </w:r>
          </w:p>
        </w:tc>
        <w:tc>
          <w:tcPr>
            <w:tcBorders>
              <w:top w:color="ffffff" w:space="0" w:sz="4" w:val="single"/>
              <w:left w:color="bfbfbf" w:space="0" w:sz="4" w:val="single"/>
              <w:bottom w:color="aeaaaa" w:space="0" w:sz="4" w:val="single"/>
              <w:right w:color="bfbfbf" w:space="0" w:sz="4" w:val="single"/>
            </w:tcBorders>
            <w:shd w:fill="f5f5f5" w:val="clear"/>
            <w:vAlign w:val="center"/>
          </w:tcPr>
          <w:p w:rsidR="00000000" w:rsidDel="00000000" w:rsidP="00000000" w:rsidRDefault="00000000" w:rsidRPr="00000000" w14:paraId="00000859">
            <w:pPr>
              <w:numPr>
                <w:ilvl w:val="0"/>
                <w:numId w:val="5"/>
              </w:numPr>
              <w:spacing w:after="0" w:lineRule="auto"/>
              <w:ind w:left="720" w:hanging="360"/>
              <w:jc w:val="both"/>
              <w:rPr>
                <w:sz w:val="20"/>
                <w:szCs w:val="20"/>
              </w:rPr>
            </w:pPr>
            <w:r w:rsidDel="00000000" w:rsidR="00000000" w:rsidRPr="00000000">
              <w:rPr>
                <w:rFonts w:ascii="Arial" w:cs="Arial" w:eastAsia="Arial" w:hAnsi="Arial"/>
                <w:sz w:val="20"/>
                <w:szCs w:val="20"/>
                <w:rtl w:val="0"/>
              </w:rPr>
              <w:t xml:space="preserve">El docente explica qué es el cambio social. </w:t>
            </w:r>
          </w:p>
          <w:p w:rsidR="00000000" w:rsidDel="00000000" w:rsidP="00000000" w:rsidRDefault="00000000" w:rsidRPr="00000000" w14:paraId="0000085A">
            <w:pPr>
              <w:numPr>
                <w:ilvl w:val="0"/>
                <w:numId w:val="5"/>
              </w:numPr>
              <w:spacing w:after="0" w:before="0" w:lineRule="auto"/>
              <w:ind w:left="720" w:hanging="360"/>
              <w:jc w:val="both"/>
              <w:rPr>
                <w:sz w:val="20"/>
                <w:szCs w:val="20"/>
              </w:rPr>
            </w:pPr>
            <w:r w:rsidDel="00000000" w:rsidR="00000000" w:rsidRPr="00000000">
              <w:rPr>
                <w:rFonts w:ascii="Arial" w:cs="Arial" w:eastAsia="Arial" w:hAnsi="Arial"/>
                <w:sz w:val="20"/>
                <w:szCs w:val="20"/>
                <w:rtl w:val="0"/>
              </w:rPr>
              <w:t xml:space="preserve">Identifica ejemplos de cambios sociales en su comunidad y en su vida cotidiana a través de la lluvia de ideas de los estudiantes.</w:t>
            </w:r>
          </w:p>
          <w:p w:rsidR="00000000" w:rsidDel="00000000" w:rsidP="00000000" w:rsidRDefault="00000000" w:rsidRPr="00000000" w14:paraId="0000085B">
            <w:pPr>
              <w:numPr>
                <w:ilvl w:val="0"/>
                <w:numId w:val="5"/>
              </w:numPr>
              <w:spacing w:after="280" w:before="0" w:lineRule="auto"/>
              <w:ind w:left="720" w:hanging="360"/>
              <w:jc w:val="both"/>
              <w:rPr>
                <w:sz w:val="20"/>
                <w:szCs w:val="20"/>
              </w:rPr>
            </w:pPr>
            <w:r w:rsidDel="00000000" w:rsidR="00000000" w:rsidRPr="00000000">
              <w:rPr>
                <w:rFonts w:ascii="Arial" w:cs="Arial" w:eastAsia="Arial" w:hAnsi="Arial"/>
                <w:sz w:val="20"/>
                <w:szCs w:val="20"/>
                <w:rtl w:val="0"/>
              </w:rPr>
              <w:t xml:space="preserve">Comprende la relación entre cambio social y modernidad. </w:t>
            </w:r>
          </w:p>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realiza una analogía respecto a  pares de situaciones que han evolucionado en la modernidad.</w:t>
            </w:r>
          </w:p>
          <w:p w:rsidR="00000000" w:rsidDel="00000000" w:rsidP="00000000" w:rsidRDefault="00000000" w:rsidRPr="00000000" w14:paraId="0000085D">
            <w:pPr>
              <w:numPr>
                <w:ilvl w:val="0"/>
                <w:numId w:val="36"/>
              </w:numPr>
              <w:spacing w:after="0" w:before="280" w:lineRule="auto"/>
              <w:ind w:left="720" w:hanging="360"/>
              <w:jc w:val="both"/>
              <w:rPr/>
            </w:pPr>
            <w:sdt>
              <w:sdtPr>
                <w:id w:val="-2110138939"/>
                <w:tag w:val="goog_rdk_1"/>
              </w:sdtPr>
              <w:sdtContent>
                <w:r w:rsidDel="00000000" w:rsidR="00000000" w:rsidRPr="00000000">
                  <w:rPr>
                    <w:rFonts w:ascii="Arial Unicode MS" w:cs="Arial Unicode MS" w:eastAsia="Arial Unicode MS" w:hAnsi="Arial Unicode MS"/>
                    <w:sz w:val="20"/>
                    <w:szCs w:val="20"/>
                    <w:rtl w:val="0"/>
                  </w:rPr>
                  <w:t xml:space="preserve">Teléfono fijo  → Smartphone </w:t>
                </w:r>
              </w:sdtContent>
            </w:sdt>
          </w:p>
          <w:p w:rsidR="00000000" w:rsidDel="00000000" w:rsidP="00000000" w:rsidRDefault="00000000" w:rsidRPr="00000000" w14:paraId="0000085E">
            <w:pPr>
              <w:numPr>
                <w:ilvl w:val="0"/>
                <w:numId w:val="36"/>
              </w:numPr>
              <w:spacing w:after="0" w:before="0" w:lineRule="auto"/>
              <w:ind w:left="720" w:hanging="360"/>
              <w:jc w:val="both"/>
              <w:rPr/>
            </w:pPr>
            <w:sdt>
              <w:sdtPr>
                <w:id w:val="778445774"/>
                <w:tag w:val="goog_rdk_2"/>
              </w:sdtPr>
              <w:sdtContent>
                <w:r w:rsidDel="00000000" w:rsidR="00000000" w:rsidRPr="00000000">
                  <w:rPr>
                    <w:rFonts w:ascii="Arial Unicode MS" w:cs="Arial Unicode MS" w:eastAsia="Arial Unicode MS" w:hAnsi="Arial Unicode MS"/>
                    <w:sz w:val="20"/>
                    <w:szCs w:val="20"/>
                    <w:rtl w:val="0"/>
                  </w:rPr>
                  <w:t xml:space="preserve">Enciclopedia → Internet </w:t>
                </w:r>
              </w:sdtContent>
            </w:sdt>
          </w:p>
          <w:p w:rsidR="00000000" w:rsidDel="00000000" w:rsidP="00000000" w:rsidRDefault="00000000" w:rsidRPr="00000000" w14:paraId="0000085F">
            <w:pPr>
              <w:numPr>
                <w:ilvl w:val="0"/>
                <w:numId w:val="36"/>
              </w:numPr>
              <w:spacing w:after="0" w:before="0" w:lineRule="auto"/>
              <w:ind w:left="720" w:hanging="360"/>
              <w:jc w:val="both"/>
              <w:rPr/>
            </w:pPr>
            <w:sdt>
              <w:sdtPr>
                <w:id w:val="-688607609"/>
                <w:tag w:val="goog_rdk_3"/>
              </w:sdtPr>
              <w:sdtContent>
                <w:r w:rsidDel="00000000" w:rsidR="00000000" w:rsidRPr="00000000">
                  <w:rPr>
                    <w:rFonts w:ascii="Arial Unicode MS" w:cs="Arial Unicode MS" w:eastAsia="Arial Unicode MS" w:hAnsi="Arial Unicode MS"/>
                    <w:sz w:val="20"/>
                    <w:szCs w:val="20"/>
                    <w:rtl w:val="0"/>
                  </w:rPr>
                  <w:t xml:space="preserve">Carta → WhatsApp </w:t>
                </w:r>
              </w:sdtContent>
            </w:sdt>
          </w:p>
          <w:p w:rsidR="00000000" w:rsidDel="00000000" w:rsidP="00000000" w:rsidRDefault="00000000" w:rsidRPr="00000000" w14:paraId="00000860">
            <w:pPr>
              <w:numPr>
                <w:ilvl w:val="0"/>
                <w:numId w:val="36"/>
              </w:numPr>
              <w:spacing w:after="0" w:before="0" w:lineRule="auto"/>
              <w:ind w:left="720" w:hanging="360"/>
              <w:jc w:val="both"/>
              <w:rPr/>
            </w:pPr>
            <w:sdt>
              <w:sdtPr>
                <w:id w:val="-1308924764"/>
                <w:tag w:val="goog_rdk_4"/>
              </w:sdtPr>
              <w:sdtContent>
                <w:r w:rsidDel="00000000" w:rsidR="00000000" w:rsidRPr="00000000">
                  <w:rPr>
                    <w:rFonts w:ascii="Arial Unicode MS" w:cs="Arial Unicode MS" w:eastAsia="Arial Unicode MS" w:hAnsi="Arial Unicode MS"/>
                    <w:sz w:val="20"/>
                    <w:szCs w:val="20"/>
                    <w:rtl w:val="0"/>
                  </w:rPr>
                  <w:t xml:space="preserve">Trabajo presencial → Trabajo remoto </w:t>
                </w:r>
              </w:sdtContent>
            </w:sdt>
          </w:p>
          <w:p w:rsidR="00000000" w:rsidDel="00000000" w:rsidP="00000000" w:rsidRDefault="00000000" w:rsidRPr="00000000" w14:paraId="00000861">
            <w:pPr>
              <w:numPr>
                <w:ilvl w:val="0"/>
                <w:numId w:val="36"/>
              </w:numPr>
              <w:spacing w:after="0" w:before="0" w:lineRule="auto"/>
              <w:ind w:left="720" w:hanging="360"/>
              <w:jc w:val="both"/>
              <w:rPr/>
            </w:pPr>
            <w:sdt>
              <w:sdtPr>
                <w:id w:val="-646389870"/>
                <w:tag w:val="goog_rdk_5"/>
              </w:sdtPr>
              <w:sdtContent>
                <w:r w:rsidDel="00000000" w:rsidR="00000000" w:rsidRPr="00000000">
                  <w:rPr>
                    <w:rFonts w:ascii="Arial Unicode MS" w:cs="Arial Unicode MS" w:eastAsia="Arial Unicode MS" w:hAnsi="Arial Unicode MS"/>
                    <w:sz w:val="20"/>
                    <w:szCs w:val="20"/>
                    <w:rtl w:val="0"/>
                  </w:rPr>
                  <w:t xml:space="preserve">Comprar en una tienda → Comprar por Internet </w:t>
                </w:r>
              </w:sdtContent>
            </w:sdt>
          </w:p>
          <w:p w:rsidR="00000000" w:rsidDel="00000000" w:rsidP="00000000" w:rsidRDefault="00000000" w:rsidRPr="00000000" w14:paraId="00000862">
            <w:pPr>
              <w:numPr>
                <w:ilvl w:val="0"/>
                <w:numId w:val="36"/>
              </w:numPr>
              <w:spacing w:after="280" w:before="0" w:lineRule="auto"/>
              <w:ind w:left="720" w:hanging="360"/>
              <w:jc w:val="both"/>
              <w:rPr/>
            </w:pPr>
            <w:sdt>
              <w:sdtPr>
                <w:id w:val="187168555"/>
                <w:tag w:val="goog_rdk_6"/>
              </w:sdtPr>
              <w:sdtContent>
                <w:r w:rsidDel="00000000" w:rsidR="00000000" w:rsidRPr="00000000">
                  <w:rPr>
                    <w:rFonts w:ascii="Arial Unicode MS" w:cs="Arial Unicode MS" w:eastAsia="Arial Unicode MS" w:hAnsi="Arial Unicode MS"/>
                    <w:sz w:val="20"/>
                    <w:szCs w:val="20"/>
                    <w:rtl w:val="0"/>
                  </w:rPr>
                  <w:t xml:space="preserve">Familia tradicional → Nuevas formas de organización familiar</w:t>
                </w:r>
              </w:sdtContent>
            </w:sdt>
          </w:p>
          <w:p w:rsidR="00000000" w:rsidDel="00000000" w:rsidP="00000000" w:rsidRDefault="00000000" w:rsidRPr="00000000" w14:paraId="00000863">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4">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5">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6">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7">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8">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9">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A">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B">
            <w:pPr>
              <w:numPr>
                <w:ilvl w:val="0"/>
                <w:numId w:val="5"/>
              </w:numPr>
              <w:spacing w:after="280" w:before="280" w:lineRule="auto"/>
              <w:ind w:left="720" w:hanging="360"/>
              <w:jc w:val="both"/>
              <w:rPr>
                <w:sz w:val="20"/>
                <w:szCs w:val="20"/>
              </w:rPr>
            </w:pPr>
            <w:r w:rsidDel="00000000" w:rsidR="00000000" w:rsidRPr="00000000">
              <w:rPr>
                <w:rFonts w:ascii="Arial" w:cs="Arial" w:eastAsia="Arial" w:hAnsi="Arial"/>
                <w:sz w:val="20"/>
                <w:szCs w:val="20"/>
                <w:rtl w:val="0"/>
              </w:rPr>
              <w:t xml:space="preserve">El docente explica el concepto de </w:t>
            </w:r>
            <w:r w:rsidDel="00000000" w:rsidR="00000000" w:rsidRPr="00000000">
              <w:rPr>
                <w:rFonts w:ascii="Arial" w:cs="Arial" w:eastAsia="Arial" w:hAnsi="Arial"/>
                <w:b w:val="1"/>
                <w:bCs w:val="1"/>
                <w:sz w:val="20"/>
                <w:szCs w:val="20"/>
                <w:rtl w:val="0"/>
              </w:rPr>
              <w:t xml:space="preserve">globalización</w:t>
            </w:r>
            <w:r w:rsidDel="00000000" w:rsidR="00000000" w:rsidRPr="00000000">
              <w:rPr>
                <w:rFonts w:ascii="Arial" w:cs="Arial" w:eastAsia="Arial" w:hAnsi="Arial"/>
                <w:sz w:val="20"/>
                <w:szCs w:val="20"/>
                <w:rtl w:val="0"/>
              </w:rPr>
              <w:t xml:space="preserve"> e identifica cómo influye en la vida cotidiana, especialmente en la cultura, tecnología, economía, comunicación, consumo y relaciones sociales.</w:t>
            </w:r>
          </w:p>
          <w:p w:rsidR="00000000" w:rsidDel="00000000" w:rsidP="00000000" w:rsidRDefault="00000000" w:rsidRPr="00000000" w14:paraId="0000086C">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D">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E">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F">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0">
            <w:pPr>
              <w:spacing w:after="280" w:before="2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desarrolla la actividad en el pintarrón ¿Me involucro?</w:t>
            </w:r>
          </w:p>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Coloca en el pizarrón tres frases:</w:t>
            </w:r>
          </w:p>
          <w:p w:rsidR="00000000" w:rsidDel="00000000" w:rsidP="00000000" w:rsidRDefault="00000000" w:rsidRPr="00000000" w14:paraId="00000873">
            <w:pPr>
              <w:numPr>
                <w:ilvl w:val="0"/>
                <w:numId w:val="39"/>
              </w:numPr>
              <w:spacing w:after="0" w:before="280" w:lineRule="auto"/>
              <w:ind w:left="720" w:hanging="360"/>
              <w:rPr>
                <w:color w:val="000000"/>
              </w:rPr>
            </w:pPr>
            <w:r w:rsidDel="00000000" w:rsidR="00000000" w:rsidRPr="00000000">
              <w:rPr>
                <w:rFonts w:ascii="Arial" w:cs="Arial" w:eastAsia="Arial" w:hAnsi="Arial"/>
                <w:color w:val="000000"/>
                <w:sz w:val="20"/>
                <w:szCs w:val="20"/>
                <w:rtl w:val="0"/>
              </w:rPr>
              <w:t xml:space="preserve">“Firmar una petición para mejorar el transporte.” </w:t>
            </w:r>
          </w:p>
          <w:p w:rsidR="00000000" w:rsidDel="00000000" w:rsidP="00000000" w:rsidRDefault="00000000" w:rsidRPr="00000000" w14:paraId="00000874">
            <w:pPr>
              <w:numPr>
                <w:ilvl w:val="0"/>
                <w:numId w:val="39"/>
              </w:numPr>
              <w:spacing w:after="0" w:before="0" w:lineRule="auto"/>
              <w:ind w:left="720" w:hanging="360"/>
              <w:rPr>
                <w:color w:val="000000"/>
              </w:rPr>
            </w:pPr>
            <w:r w:rsidDel="00000000" w:rsidR="00000000" w:rsidRPr="00000000">
              <w:rPr>
                <w:rFonts w:ascii="Arial" w:cs="Arial" w:eastAsia="Arial" w:hAnsi="Arial"/>
                <w:color w:val="000000"/>
                <w:sz w:val="20"/>
                <w:szCs w:val="20"/>
                <w:rtl w:val="0"/>
              </w:rPr>
              <w:t xml:space="preserve">“Participar en una manifestación.” </w:t>
            </w:r>
          </w:p>
          <w:p w:rsidR="00000000" w:rsidDel="00000000" w:rsidP="00000000" w:rsidRDefault="00000000" w:rsidRPr="00000000" w14:paraId="00000875">
            <w:pPr>
              <w:numPr>
                <w:ilvl w:val="0"/>
                <w:numId w:val="39"/>
              </w:numPr>
              <w:spacing w:after="280" w:before="0" w:lineRule="auto"/>
              <w:ind w:left="720" w:hanging="360"/>
              <w:rPr>
                <w:color w:val="000000"/>
              </w:rPr>
            </w:pPr>
            <w:r w:rsidDel="00000000" w:rsidR="00000000" w:rsidRPr="00000000">
              <w:rPr>
                <w:rFonts w:ascii="Arial" w:cs="Arial" w:eastAsia="Arial" w:hAnsi="Arial"/>
                <w:color w:val="000000"/>
                <w:sz w:val="20"/>
                <w:szCs w:val="20"/>
                <w:rtl w:val="0"/>
              </w:rPr>
              <w:t xml:space="preserve">“Publicar en redes una opinión sobre un problema social.” </w:t>
            </w:r>
          </w:p>
          <w:p w:rsidR="00000000" w:rsidDel="00000000" w:rsidP="00000000" w:rsidRDefault="00000000" w:rsidRPr="00000000" w14:paraId="0000087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pide al grupo que se coloque físicamente en tres zonas del salón:</w:t>
            </w:r>
          </w:p>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Sí es participación / No es participación / Depende.</w:t>
            </w:r>
          </w:p>
          <w:p w:rsidR="00000000" w:rsidDel="00000000" w:rsidP="00000000" w:rsidRDefault="00000000" w:rsidRPr="00000000" w14:paraId="0000087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plantea a los estudiantes una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Pregunta detonadora:</w:t>
            </w:r>
            <w:r w:rsidDel="00000000" w:rsidR="00000000" w:rsidRPr="00000000">
              <w:rPr>
                <w:rtl w:val="0"/>
              </w:rPr>
            </w:r>
          </w:p>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¿Participar significa solamente votar?</w:t>
            </w:r>
          </w:p>
          <w:p w:rsidR="00000000" w:rsidDel="00000000" w:rsidP="00000000" w:rsidRDefault="00000000" w:rsidRPr="00000000" w14:paraId="0000087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a partir de las respuestas de los estudiantes introduce los conceptos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participación ciudadana, acción colectiva y movimientos sociales.</w:t>
            </w:r>
            <w:r w:rsidDel="00000000" w:rsidR="00000000" w:rsidRPr="00000000">
              <w:rPr>
                <w:rtl w:val="0"/>
              </w:rPr>
            </w:r>
          </w:p>
          <w:p w:rsidR="00000000" w:rsidDel="00000000" w:rsidP="00000000" w:rsidRDefault="00000000" w:rsidRPr="00000000" w14:paraId="0000087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docente forma equipos de 4 personas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Entrega a cada equipo un caso para su estudio por ejemplo:</w:t>
            </w:r>
          </w:p>
          <w:p w:rsidR="00000000" w:rsidDel="00000000" w:rsidP="00000000" w:rsidRDefault="00000000" w:rsidRPr="00000000" w14:paraId="0000087C">
            <w:pPr>
              <w:numPr>
                <w:ilvl w:val="0"/>
                <w:numId w:val="42"/>
              </w:numPr>
              <w:spacing w:after="0" w:before="28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grupo de jóvenes organizan una campaña para reducir el uso de plásticos. </w:t>
            </w:r>
          </w:p>
          <w:p w:rsidR="00000000" w:rsidDel="00000000" w:rsidP="00000000" w:rsidRDefault="00000000" w:rsidRPr="00000000" w14:paraId="0000087D">
            <w:pPr>
              <w:numPr>
                <w:ilvl w:val="0"/>
                <w:numId w:val="42"/>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Vecinos se organizan para solicitar mayor seguridad en su colonia. </w:t>
            </w:r>
          </w:p>
          <w:p w:rsidR="00000000" w:rsidDel="00000000" w:rsidP="00000000" w:rsidRDefault="00000000" w:rsidRPr="00000000" w14:paraId="0000087E">
            <w:pPr>
              <w:numPr>
                <w:ilvl w:val="0"/>
                <w:numId w:val="42"/>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Deportistas se unen para recolectar firmas para mejorar las instalaciones deportivas de su comunidad. </w:t>
            </w:r>
          </w:p>
          <w:p w:rsidR="00000000" w:rsidDel="00000000" w:rsidP="00000000" w:rsidRDefault="00000000" w:rsidRPr="00000000" w14:paraId="0000087F">
            <w:pPr>
              <w:numPr>
                <w:ilvl w:val="0"/>
                <w:numId w:val="42"/>
              </w:numPr>
              <w:spacing w:after="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Ciudadanos se organizan para defender un espacio público. </w:t>
            </w:r>
          </w:p>
          <w:p w:rsidR="00000000" w:rsidDel="00000000" w:rsidP="00000000" w:rsidRDefault="00000000" w:rsidRPr="00000000" w14:paraId="00000880">
            <w:pPr>
              <w:numPr>
                <w:ilvl w:val="0"/>
                <w:numId w:val="42"/>
              </w:numPr>
              <w:spacing w:after="280" w:before="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colectivo utiliza redes sociales para visibilizar una problemática social. </w:t>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responde:</w:t>
            </w:r>
          </w:p>
          <w:p w:rsidR="00000000" w:rsidDel="00000000" w:rsidP="00000000" w:rsidRDefault="00000000" w:rsidRPr="00000000" w14:paraId="00000882">
            <w:pPr>
              <w:numPr>
                <w:ilvl w:val="0"/>
                <w:numId w:val="43"/>
              </w:numPr>
              <w:spacing w:after="0" w:before="280" w:lineRule="auto"/>
              <w:ind w:left="720" w:hanging="360"/>
              <w:jc w:val="both"/>
              <w:rPr/>
            </w:pPr>
            <w:r w:rsidDel="00000000" w:rsidR="00000000" w:rsidRPr="00000000">
              <w:rPr>
                <w:rFonts w:ascii="Arial" w:cs="Arial" w:eastAsia="Arial" w:hAnsi="Arial"/>
                <w:sz w:val="20"/>
                <w:szCs w:val="20"/>
                <w:rtl w:val="0"/>
              </w:rPr>
              <w:t xml:space="preserve">¿Cuál es el problema? </w:t>
            </w:r>
          </w:p>
          <w:p w:rsidR="00000000" w:rsidDel="00000000" w:rsidP="00000000" w:rsidRDefault="00000000" w:rsidRPr="00000000" w14:paraId="00000883">
            <w:pPr>
              <w:numPr>
                <w:ilvl w:val="0"/>
                <w:numId w:val="43"/>
              </w:numPr>
              <w:spacing w:after="0" w:before="0" w:lineRule="auto"/>
              <w:ind w:left="720" w:hanging="360"/>
              <w:jc w:val="both"/>
              <w:rPr/>
            </w:pPr>
            <w:r w:rsidDel="00000000" w:rsidR="00000000" w:rsidRPr="00000000">
              <w:rPr>
                <w:rFonts w:ascii="Arial" w:cs="Arial" w:eastAsia="Arial" w:hAnsi="Arial"/>
                <w:sz w:val="20"/>
                <w:szCs w:val="20"/>
                <w:rtl w:val="0"/>
              </w:rPr>
              <w:t xml:space="preserve">¿Quiénes participan? </w:t>
            </w:r>
          </w:p>
          <w:p w:rsidR="00000000" w:rsidDel="00000000" w:rsidP="00000000" w:rsidRDefault="00000000" w:rsidRPr="00000000" w14:paraId="00000884">
            <w:pPr>
              <w:numPr>
                <w:ilvl w:val="0"/>
                <w:numId w:val="43"/>
              </w:numPr>
              <w:spacing w:after="0" w:before="0" w:lineRule="auto"/>
              <w:ind w:left="720" w:hanging="360"/>
              <w:jc w:val="both"/>
              <w:rPr/>
            </w:pPr>
            <w:r w:rsidDel="00000000" w:rsidR="00000000" w:rsidRPr="00000000">
              <w:rPr>
                <w:rFonts w:ascii="Arial" w:cs="Arial" w:eastAsia="Arial" w:hAnsi="Arial"/>
                <w:sz w:val="20"/>
                <w:szCs w:val="20"/>
                <w:rtl w:val="0"/>
              </w:rPr>
              <w:t xml:space="preserve">¿Qué quieren cambiar? </w:t>
            </w:r>
          </w:p>
          <w:p w:rsidR="00000000" w:rsidDel="00000000" w:rsidP="00000000" w:rsidRDefault="00000000" w:rsidRPr="00000000" w14:paraId="00000885">
            <w:pPr>
              <w:numPr>
                <w:ilvl w:val="0"/>
                <w:numId w:val="43"/>
              </w:numPr>
              <w:spacing w:after="0" w:before="0" w:lineRule="auto"/>
              <w:ind w:left="720" w:hanging="360"/>
              <w:jc w:val="both"/>
              <w:rPr/>
            </w:pPr>
            <w:r w:rsidDel="00000000" w:rsidR="00000000" w:rsidRPr="00000000">
              <w:rPr>
                <w:rFonts w:ascii="Arial" w:cs="Arial" w:eastAsia="Arial" w:hAnsi="Arial"/>
                <w:sz w:val="20"/>
                <w:szCs w:val="20"/>
                <w:rtl w:val="0"/>
              </w:rPr>
              <w:t xml:space="preserve">¿Qué acciones realizan? </w:t>
            </w:r>
          </w:p>
          <w:p w:rsidR="00000000" w:rsidDel="00000000" w:rsidP="00000000" w:rsidRDefault="00000000" w:rsidRPr="00000000" w14:paraId="00000886">
            <w:pPr>
              <w:numPr>
                <w:ilvl w:val="0"/>
                <w:numId w:val="43"/>
              </w:numPr>
              <w:spacing w:after="0" w:before="0" w:lineRule="auto"/>
              <w:ind w:left="720" w:hanging="360"/>
              <w:jc w:val="both"/>
              <w:rPr/>
            </w:pPr>
            <w:r w:rsidDel="00000000" w:rsidR="00000000" w:rsidRPr="00000000">
              <w:rPr>
                <w:rFonts w:ascii="Arial" w:cs="Arial" w:eastAsia="Arial" w:hAnsi="Arial"/>
                <w:sz w:val="20"/>
                <w:szCs w:val="20"/>
                <w:rtl w:val="0"/>
              </w:rPr>
              <w:t xml:space="preserve">¿Es participación ciudadana? </w:t>
            </w:r>
          </w:p>
          <w:p w:rsidR="00000000" w:rsidDel="00000000" w:rsidP="00000000" w:rsidRDefault="00000000" w:rsidRPr="00000000" w14:paraId="00000887">
            <w:pPr>
              <w:numPr>
                <w:ilvl w:val="0"/>
                <w:numId w:val="43"/>
              </w:numPr>
              <w:spacing w:after="280" w:before="0" w:lineRule="auto"/>
              <w:ind w:left="720" w:hanging="360"/>
              <w:jc w:val="both"/>
              <w:rPr/>
            </w:pPr>
            <w:r w:rsidDel="00000000" w:rsidR="00000000" w:rsidRPr="00000000">
              <w:rPr>
                <w:rFonts w:ascii="Arial" w:cs="Arial" w:eastAsia="Arial" w:hAnsi="Arial"/>
                <w:sz w:val="20"/>
                <w:szCs w:val="20"/>
                <w:rtl w:val="0"/>
              </w:rPr>
              <w:t xml:space="preserve">¿Podría considerarse un movimiento social? ¿Por qué? </w:t>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Después, cada equipo comparte su caso en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 minuto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88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pide a los estudiantes que elijan por equipo de 4 personas una problemática social que aqueja a su comunidad.</w:t>
            </w:r>
          </w:p>
          <w:p w:rsidR="00000000" w:rsidDel="00000000" w:rsidP="00000000" w:rsidRDefault="00000000" w:rsidRPr="00000000" w14:paraId="0000088A">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pide a los estudiantes que elaboren una mini propuesta</w:t>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Elabora una mini propuesta:, donde planteen un:</w:t>
            </w:r>
          </w:p>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sdt>
              <w:sdtPr>
                <w:id w:val="1707724542"/>
                <w:tag w:val="goog_rdk_7"/>
              </w:sdtPr>
              <w:sdtContent>
                <w:r w:rsidDel="00000000" w:rsidR="00000000" w:rsidRPr="00000000">
                  <w:rPr>
                    <w:rFonts w:ascii="Arial Unicode MS" w:cs="Arial Unicode MS" w:eastAsia="Arial Unicode MS" w:hAnsi="Arial Unicode MS"/>
                    <w:b w:val="1"/>
                    <w:bCs w:val="1"/>
                    <w:i w:val="0"/>
                    <w:iCs w:val="0"/>
                    <w:smallCaps w:val="0"/>
                    <w:strike w:val="0"/>
                    <w:color w:val="000000"/>
                    <w:sz w:val="20"/>
                    <w:szCs w:val="20"/>
                    <w:u w:val="none"/>
                    <w:shd w:fill="auto" w:val="clear"/>
                    <w:vertAlign w:val="baseline"/>
                    <w:rtl w:val="0"/>
                  </w:rPr>
                  <w:t xml:space="preserve">Problema → Objetivo → ¿Quiénes participarían? → Acción → Cambio esperado</w:t>
                </w:r>
              </w:sdtContent>
            </w:sdt>
            <w:r w:rsidDel="00000000" w:rsidR="00000000" w:rsidRPr="00000000">
              <w:rPr>
                <w:rtl w:val="0"/>
              </w:rPr>
            </w:r>
          </w:p>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Ejemplo:</w:t>
            </w:r>
          </w:p>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Problema: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basura en los alrededores de la comunidad.</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Objetivo: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reducir la acumulación de residuos.</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Participantes: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jóvenes, padres de familia y  la comunidad en general.</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campaña de limpieza y separación de residuos.</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Cambio esperado: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espacios más limpios y mayor conciencia ambiental.</w:t>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highlight w:val="yellow"/>
                <w:u w:val="none"/>
                <w:vertAlign w:val="baseline"/>
                <w:rtl w:val="0"/>
              </w:rPr>
              <w:t xml:space="preserve">Recursos didácticos: </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Programa de DGEP de la asignatura, Antología de la asignatura de sociología, casos sociales, plumones, pintarrón y lista de asistencia.</w:t>
            </w:r>
            <w:r w:rsidDel="00000000" w:rsidR="00000000" w:rsidRPr="00000000">
              <w:rPr>
                <w:rtl w:val="0"/>
              </w:rPr>
            </w:r>
          </w:p>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891">
            <w:pPr>
              <w:numPr>
                <w:ilvl w:val="0"/>
                <w:numId w:val="37"/>
              </w:numPr>
              <w:spacing w:after="0" w:lineRule="auto"/>
              <w:ind w:left="720" w:hanging="360"/>
              <w:jc w:val="both"/>
              <w:rPr>
                <w:sz w:val="20"/>
                <w:szCs w:val="20"/>
              </w:rPr>
            </w:pPr>
            <w:r w:rsidDel="00000000" w:rsidR="00000000" w:rsidRPr="00000000">
              <w:rPr>
                <w:rFonts w:ascii="Arial" w:cs="Arial" w:eastAsia="Arial" w:hAnsi="Arial"/>
                <w:color w:val="000000"/>
                <w:sz w:val="20"/>
                <w:szCs w:val="20"/>
                <w:rtl w:val="0"/>
              </w:rPr>
              <w:t xml:space="preserve">El estudiante a través de la lluvia de ideas </w:t>
            </w:r>
            <w:r w:rsidDel="00000000" w:rsidR="00000000" w:rsidRPr="00000000">
              <w:rPr>
                <w:rFonts w:ascii="Arial" w:cs="Arial" w:eastAsia="Arial" w:hAnsi="Arial"/>
                <w:sz w:val="20"/>
                <w:szCs w:val="20"/>
                <w:rtl w:val="0"/>
              </w:rPr>
              <w:t xml:space="preserve">Reflexiona sobre los beneficios y posibles consecuencias de los cambios sociales. </w:t>
            </w:r>
          </w:p>
          <w:p w:rsidR="00000000" w:rsidDel="00000000" w:rsidP="00000000" w:rsidRDefault="00000000" w:rsidRPr="00000000" w14:paraId="00000892">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 estudiante se organiza en equipo de 3 personas y realiza un dibujo del antes y el después de uno de las situaciones que ha n evolucionado. (Para ello emplea lápices, colores, papel layer, y  creatividad).</w:t>
            </w:r>
          </w:p>
          <w:p w:rsidR="00000000" w:rsidDel="00000000" w:rsidP="00000000" w:rsidRDefault="00000000" w:rsidRPr="00000000" w14:paraId="00000893">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w:t>
            </w:r>
            <w:r w:rsidDel="00000000" w:rsidR="00000000" w:rsidRPr="00000000">
              <w:rPr>
                <w:rFonts w:ascii="Arial" w:cs="Arial" w:eastAsia="Arial" w:hAnsi="Arial"/>
                <w:sz w:val="20"/>
                <w:szCs w:val="20"/>
                <w:rtl w:val="0"/>
              </w:rPr>
              <w:t xml:space="preserve"> estudiante entrevista a una persona mayor de su familia con tres preguntas:</w:t>
            </w:r>
            <w:r w:rsidDel="00000000" w:rsidR="00000000" w:rsidRPr="00000000">
              <w:rPr>
                <w:rtl w:val="0"/>
              </w:rPr>
            </w:r>
          </w:p>
          <w:p w:rsidR="00000000" w:rsidDel="00000000" w:rsidP="00000000" w:rsidRDefault="00000000" w:rsidRPr="00000000" w14:paraId="00000894">
            <w:pPr>
              <w:numPr>
                <w:ilvl w:val="0"/>
                <w:numId w:val="37"/>
              </w:numPr>
              <w:spacing w:after="0" w:before="0" w:lineRule="auto"/>
              <w:ind w:left="720" w:hanging="360"/>
              <w:jc w:val="both"/>
              <w:rPr>
                <w:sz w:val="20"/>
                <w:szCs w:val="20"/>
              </w:rPr>
            </w:pPr>
            <w:r w:rsidDel="00000000" w:rsidR="00000000" w:rsidRPr="00000000">
              <w:rPr>
                <w:rFonts w:ascii="Arial" w:cs="Arial" w:eastAsia="Arial" w:hAnsi="Arial"/>
                <w:sz w:val="20"/>
                <w:szCs w:val="20"/>
                <w:rtl w:val="0"/>
              </w:rPr>
              <w:t xml:space="preserve">¿Qué era diferente cuando usted tenía mi edad? </w:t>
            </w:r>
          </w:p>
          <w:p w:rsidR="00000000" w:rsidDel="00000000" w:rsidP="00000000" w:rsidRDefault="00000000" w:rsidRPr="00000000" w14:paraId="00000895">
            <w:pPr>
              <w:numPr>
                <w:ilvl w:val="0"/>
                <w:numId w:val="37"/>
              </w:numPr>
              <w:spacing w:after="0" w:before="0" w:lineRule="auto"/>
              <w:ind w:left="720" w:hanging="360"/>
              <w:jc w:val="both"/>
              <w:rPr>
                <w:sz w:val="20"/>
                <w:szCs w:val="20"/>
              </w:rPr>
            </w:pPr>
            <w:r w:rsidDel="00000000" w:rsidR="00000000" w:rsidRPr="00000000">
              <w:rPr>
                <w:rFonts w:ascii="Arial" w:cs="Arial" w:eastAsia="Arial" w:hAnsi="Arial"/>
                <w:sz w:val="20"/>
                <w:szCs w:val="20"/>
                <w:rtl w:val="0"/>
              </w:rPr>
              <w:t xml:space="preserve">¿Qué cambio social considera más importante? </w:t>
            </w:r>
          </w:p>
          <w:p w:rsidR="00000000" w:rsidDel="00000000" w:rsidP="00000000" w:rsidRDefault="00000000" w:rsidRPr="00000000" w14:paraId="00000896">
            <w:pPr>
              <w:numPr>
                <w:ilvl w:val="0"/>
                <w:numId w:val="37"/>
              </w:numPr>
              <w:spacing w:after="0" w:before="0" w:lineRule="auto"/>
              <w:ind w:left="720" w:hanging="360"/>
              <w:jc w:val="both"/>
              <w:rPr>
                <w:sz w:val="20"/>
                <w:szCs w:val="20"/>
              </w:rPr>
            </w:pPr>
            <w:r w:rsidDel="00000000" w:rsidR="00000000" w:rsidRPr="00000000">
              <w:rPr>
                <w:rFonts w:ascii="Arial" w:cs="Arial" w:eastAsia="Arial" w:hAnsi="Arial"/>
                <w:sz w:val="20"/>
                <w:szCs w:val="20"/>
                <w:rtl w:val="0"/>
              </w:rPr>
              <w:t xml:space="preserve">¿Cree que los cambios actuales han mejorado la vida? ¿Por qué? </w:t>
            </w:r>
          </w:p>
          <w:p w:rsidR="00000000" w:rsidDel="00000000" w:rsidP="00000000" w:rsidRDefault="00000000" w:rsidRPr="00000000" w14:paraId="00000897">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sz w:val="20"/>
                <w:szCs w:val="20"/>
                <w:rtl w:val="0"/>
              </w:rPr>
              <w:t xml:space="preserve">Al siguiente día se  comparan las respuestas de manera grupal y se construye entre todos una pequeña </w:t>
            </w:r>
            <w:r w:rsidDel="00000000" w:rsidR="00000000" w:rsidRPr="00000000">
              <w:rPr>
                <w:rFonts w:ascii="Arial" w:cs="Arial" w:eastAsia="Arial" w:hAnsi="Arial"/>
                <w:b w:val="1"/>
                <w:bCs w:val="1"/>
                <w:sz w:val="20"/>
                <w:szCs w:val="20"/>
                <w:rtl w:val="0"/>
              </w:rPr>
              <w:t xml:space="preserve">“línea del tiempo de los cambios sociales más significativos”</w:t>
            </w:r>
            <w:r w:rsidDel="00000000" w:rsidR="00000000" w:rsidRPr="00000000">
              <w:rPr>
                <w:rFonts w:ascii="Arial" w:cs="Arial" w:eastAsia="Arial" w:hAnsi="Arial"/>
                <w:sz w:val="20"/>
                <w:szCs w:val="20"/>
                <w:rtl w:val="0"/>
              </w:rPr>
              <w:t xml:space="preserve">. (Empleando una herramienta tecnológica como Canva).</w:t>
            </w:r>
            <w:r w:rsidDel="00000000" w:rsidR="00000000" w:rsidRPr="00000000">
              <w:rPr>
                <w:rtl w:val="0"/>
              </w:rPr>
            </w:r>
          </w:p>
          <w:p w:rsidR="00000000" w:rsidDel="00000000" w:rsidP="00000000" w:rsidRDefault="00000000" w:rsidRPr="00000000" w14:paraId="00000898">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9">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A">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9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con sus propias palabras explica qué es la globalización.</w:t>
            </w:r>
          </w:p>
          <w:p w:rsidR="00000000" w:rsidDel="00000000" w:rsidP="00000000" w:rsidRDefault="00000000" w:rsidRPr="00000000" w14:paraId="0000089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Identifica ejemplos de globalización en su vida cotidiana.</w:t>
            </w:r>
          </w:p>
          <w:p w:rsidR="00000000" w:rsidDel="00000000" w:rsidP="00000000" w:rsidRDefault="00000000" w:rsidRPr="00000000" w14:paraId="0000089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Reconoce ventajas y desventajas de la globalización. (Realizando un cuadro comparativo de manera manual e individual).</w:t>
            </w:r>
          </w:p>
          <w:p w:rsidR="00000000" w:rsidDel="00000000" w:rsidP="00000000" w:rsidRDefault="00000000" w:rsidRPr="00000000" w14:paraId="0000089E">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sz w:val="20"/>
                <w:szCs w:val="20"/>
                <w:rtl w:val="0"/>
              </w:rPr>
              <w:t xml:space="preserve">Analiza cómo la globalización influye en la sociedad contemporánea.</w:t>
            </w:r>
            <w:r w:rsidDel="00000000" w:rsidR="00000000" w:rsidRPr="00000000">
              <w:rPr>
                <w:rtl w:val="0"/>
              </w:rPr>
            </w:r>
          </w:p>
          <w:p w:rsidR="00000000" w:rsidDel="00000000" w:rsidP="00000000" w:rsidRDefault="00000000" w:rsidRPr="00000000" w14:paraId="0000089F">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0">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sz w:val="20"/>
                <w:szCs w:val="20"/>
                <w:rtl w:val="0"/>
              </w:rPr>
              <w:t xml:space="preserve">El estudiante responde en base a su criterio las 3 frases que otorgó el docente, asumiendo una postura crítica en base a su respuesta.</w:t>
            </w:r>
            <w:r w:rsidDel="00000000" w:rsidR="00000000" w:rsidRPr="00000000">
              <w:rPr>
                <w:rtl w:val="0"/>
              </w:rPr>
            </w:r>
          </w:p>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A2">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 estudiante responde la interrogante del docente participar significa solamente votar.</w:t>
            </w:r>
          </w:p>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A4">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 estudiante trabaja de manera colaborativa en equipos de 4, analiza y argumenta el caso proporcionado por el profesor (a), respondiendo a las interrogantes planteadas.</w:t>
            </w:r>
          </w:p>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A6">
            <w:pPr>
              <w:numPr>
                <w:ilvl w:val="0"/>
                <w:numId w:val="37"/>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rFonts w:ascii="Arial" w:cs="Arial" w:eastAsia="Arial" w:hAnsi="Arial"/>
                <w:color w:val="000000"/>
                <w:sz w:val="20"/>
                <w:szCs w:val="20"/>
                <w:rtl w:val="0"/>
              </w:rPr>
              <w:t xml:space="preserve">El estudiante da a conocer los resultados del estudio de caso de su equipo frente al grupo.</w:t>
            </w:r>
          </w:p>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A8">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9">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A">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B">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C">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D">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E">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AF">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0">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1">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2">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3">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4">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5">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6">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7">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8">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9">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A">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B">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C">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D">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E">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BF">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0">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1">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2">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3">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4">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5">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6">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7">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8">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en equipo de 4 personas elige un tema de una problemática social que aqueje a su comunidad y plantea una mini propuesta para resolver la problemática </w:t>
            </w:r>
          </w:p>
          <w:p w:rsidR="00000000" w:rsidDel="00000000" w:rsidP="00000000" w:rsidRDefault="00000000" w:rsidRPr="00000000" w14:paraId="000008C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plantea su propuesta en 3 minutos en equipo.</w:t>
            </w:r>
          </w:p>
          <w:p w:rsidR="00000000" w:rsidDel="00000000" w:rsidP="00000000" w:rsidRDefault="00000000" w:rsidRPr="00000000" w14:paraId="000008CB">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C">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D">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E">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8C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Recursos: </w:t>
            </w:r>
            <w:r w:rsidDel="00000000" w:rsidR="00000000" w:rsidRPr="00000000">
              <w:rPr>
                <w:rFonts w:ascii="Arial" w:cs="Arial" w:eastAsia="Arial" w:hAnsi="Arial"/>
                <w:sz w:val="20"/>
                <w:szCs w:val="20"/>
                <w:highlight w:val="yellow"/>
                <w:rtl w:val="0"/>
              </w:rPr>
              <w:t xml:space="preserve">Antología de la asignatura., cartulina, plumones, libreta y pluma.</w:t>
            </w:r>
            <w:r w:rsidDel="00000000" w:rsidR="00000000" w:rsidRPr="00000000">
              <w:rPr>
                <w:rtl w:val="0"/>
              </w:rPr>
            </w:r>
          </w:p>
          <w:p w:rsidR="00000000" w:rsidDel="00000000" w:rsidP="00000000" w:rsidRDefault="00000000" w:rsidRPr="00000000" w14:paraId="000008D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2">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8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Apuntes de clase</w:t>
            </w:r>
          </w:p>
          <w:p w:rsidR="00000000" w:rsidDel="00000000" w:rsidP="00000000" w:rsidRDefault="00000000" w:rsidRPr="00000000" w14:paraId="000008D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clase</w:t>
            </w:r>
          </w:p>
          <w:p w:rsidR="00000000" w:rsidDel="00000000" w:rsidP="00000000" w:rsidRDefault="00000000" w:rsidRPr="00000000" w14:paraId="000008D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Dibujo </w:t>
            </w:r>
          </w:p>
          <w:p w:rsidR="00000000" w:rsidDel="00000000" w:rsidP="00000000" w:rsidRDefault="00000000" w:rsidRPr="00000000" w14:paraId="000008D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Tarea en casa</w:t>
            </w:r>
          </w:p>
          <w:p w:rsidR="00000000" w:rsidDel="00000000" w:rsidP="00000000" w:rsidRDefault="00000000" w:rsidRPr="00000000" w14:paraId="000008D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Línea del tiempo</w:t>
            </w:r>
          </w:p>
          <w:p w:rsidR="00000000" w:rsidDel="00000000" w:rsidP="00000000" w:rsidRDefault="00000000" w:rsidRPr="00000000" w14:paraId="000008E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Cuadro comparativo</w:t>
            </w:r>
          </w:p>
          <w:p w:rsidR="00000000" w:rsidDel="00000000" w:rsidP="00000000" w:rsidRDefault="00000000" w:rsidRPr="00000000" w14:paraId="0000090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Trabajo en aula</w:t>
            </w:r>
          </w:p>
          <w:p w:rsidR="00000000" w:rsidDel="00000000" w:rsidP="00000000" w:rsidRDefault="00000000" w:rsidRPr="00000000" w14:paraId="0000091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Preguntas detonantes</w:t>
            </w:r>
          </w:p>
          <w:p w:rsidR="00000000" w:rsidDel="00000000" w:rsidP="00000000" w:rsidRDefault="00000000" w:rsidRPr="00000000" w14:paraId="0000091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Estudio de casos</w:t>
            </w:r>
          </w:p>
          <w:p w:rsidR="00000000" w:rsidDel="00000000" w:rsidP="00000000" w:rsidRDefault="00000000" w:rsidRPr="00000000" w14:paraId="0000092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A">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F">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1">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2">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Mini propuesta problemática social</w:t>
            </w:r>
          </w:p>
          <w:p w:rsidR="00000000" w:rsidDel="00000000" w:rsidP="00000000" w:rsidRDefault="00000000" w:rsidRPr="00000000" w14:paraId="0000095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A">
            <w:pPr>
              <w:rPr>
                <w:rFonts w:ascii="Arial" w:cs="Arial" w:eastAsia="Arial" w:hAnsi="Arial"/>
                <w:sz w:val="20"/>
                <w:szCs w:val="20"/>
              </w:rPr>
            </w:pPr>
            <w:r w:rsidDel="00000000" w:rsidR="00000000" w:rsidRPr="00000000">
              <w:rPr>
                <w:rtl w:val="0"/>
              </w:rPr>
            </w:r>
          </w:p>
        </w:tc>
        <w:tc>
          <w:tcPr>
            <w:tcBorders>
              <w:top w:color="ffffff" w:space="0" w:sz="4" w:val="single"/>
              <w:left w:color="bfbfbf" w:space="0" w:sz="4" w:val="single"/>
              <w:bottom w:color="bfbfbf" w:space="0" w:sz="4" w:val="single"/>
              <w:right w:color="bfbfbf" w:space="0" w:sz="4" w:val="single"/>
            </w:tcBorders>
            <w:shd w:fill="f5f5f5" w:val="clear"/>
            <w:vAlign w:val="center"/>
          </w:tcPr>
          <w:p w:rsidR="00000000" w:rsidDel="00000000" w:rsidP="00000000" w:rsidRDefault="00000000" w:rsidRPr="00000000" w14:paraId="0000095B">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 </w:t>
            </w:r>
          </w:p>
          <w:p w:rsidR="00000000" w:rsidDel="00000000" w:rsidP="00000000" w:rsidRDefault="00000000" w:rsidRPr="00000000" w14:paraId="0000095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5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5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5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D">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Apuntes de la clase</w:t>
            </w:r>
          </w:p>
          <w:p w:rsidR="00000000" w:rsidDel="00000000" w:rsidP="00000000" w:rsidRDefault="00000000" w:rsidRPr="00000000" w14:paraId="0000096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6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D">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 </w:t>
            </w:r>
          </w:p>
          <w:p w:rsidR="00000000" w:rsidDel="00000000" w:rsidP="00000000" w:rsidRDefault="00000000" w:rsidRPr="00000000" w14:paraId="0000097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7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8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9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A8">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9A9">
            <w:pPr>
              <w:jc w:val="center"/>
              <w:rPr>
                <w:rFonts w:ascii="Arial" w:cs="Arial" w:eastAsia="Arial" w:hAnsi="Arial"/>
                <w:i w:val="1"/>
                <w:iCs w:val="1"/>
                <w:sz w:val="20"/>
                <w:szCs w:val="20"/>
              </w:rPr>
            </w:pPr>
            <w:r w:rsidDel="00000000" w:rsidR="00000000" w:rsidRPr="00000000">
              <w:rPr>
                <w:rtl w:val="0"/>
              </w:rPr>
            </w:r>
          </w:p>
        </w:tc>
      </w:tr>
      <w:tr>
        <w:trPr>
          <w:cantSplit w:val="0"/>
          <w:trHeight w:val="2543" w:hRule="atLeast"/>
          <w:tblHeader w:val="0"/>
        </w:trPr>
        <w:tc>
          <w:tcPr>
            <w:tcBorders>
              <w:top w:color="fffff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AA">
            <w:pPr>
              <w:rPr>
                <w:rFonts w:ascii="Arial" w:cs="Arial" w:eastAsia="Arial" w:hAnsi="Arial"/>
                <w:sz w:val="20"/>
                <w:szCs w:val="20"/>
              </w:rPr>
            </w:pPr>
            <w:r w:rsidDel="00000000" w:rsidR="00000000" w:rsidRPr="00000000">
              <w:rPr>
                <w:rFonts w:ascii="Arial" w:cs="Arial" w:eastAsia="Arial" w:hAnsi="Arial"/>
                <w:sz w:val="20"/>
                <w:szCs w:val="20"/>
                <w:rtl w:val="0"/>
              </w:rPr>
              <w:t xml:space="preserve">45</w:t>
            </w:r>
          </w:p>
          <w:p w:rsidR="00000000" w:rsidDel="00000000" w:rsidP="00000000" w:rsidRDefault="00000000" w:rsidRPr="00000000" w14:paraId="000009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5">
            <w:pPr>
              <w:rPr>
                <w:rFonts w:ascii="Arial" w:cs="Arial" w:eastAsia="Arial" w:hAnsi="Arial"/>
                <w:sz w:val="20"/>
                <w:szCs w:val="20"/>
              </w:rPr>
            </w:pPr>
            <w:r w:rsidDel="00000000" w:rsidR="00000000" w:rsidRPr="00000000">
              <w:rPr>
                <w:rFonts w:ascii="Arial" w:cs="Arial" w:eastAsia="Arial" w:hAnsi="Arial"/>
                <w:sz w:val="20"/>
                <w:szCs w:val="20"/>
                <w:rtl w:val="0"/>
              </w:rPr>
              <w:t xml:space="preserve">46,47 y 48</w:t>
            </w:r>
          </w:p>
          <w:p w:rsidR="00000000" w:rsidDel="00000000" w:rsidP="00000000" w:rsidRDefault="00000000" w:rsidRPr="00000000" w14:paraId="000009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9">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BA">
            <w:pPr>
              <w:numPr>
                <w:ilvl w:val="0"/>
                <w:numId w:val="54"/>
              </w:numPr>
              <w:pBdr>
                <w:top w:space="0" w:sz="0" w:val="nil"/>
                <w:left w:space="0" w:sz="0" w:val="nil"/>
                <w:bottom w:space="0" w:sz="0" w:val="nil"/>
                <w:right w:space="0" w:sz="0" w:val="nil"/>
                <w:between w:space="0" w:sz="0" w:val="nil"/>
              </w:pBdr>
              <w:ind w:left="178" w:hanging="178"/>
              <w:rPr>
                <w:color w:val="000000"/>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B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docente organiza un coloquio en equipo de 5 personas; para debatir sobre problemas sociales</w:t>
            </w:r>
          </w:p>
          <w:p w:rsidR="00000000" w:rsidDel="00000000" w:rsidP="00000000" w:rsidRDefault="00000000" w:rsidRPr="00000000" w14:paraId="000009B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organiza en 3 horas clases en un espacio de la unidad académica; sala de dibujo o sala audiovisual).</w:t>
            </w:r>
          </w:p>
          <w:p w:rsidR="00000000" w:rsidDel="00000000" w:rsidP="00000000" w:rsidRDefault="00000000" w:rsidRPr="00000000" w14:paraId="000009B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F">
            <w:pPr>
              <w:pStyle w:val="Heading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Bienvenida y apertura (20 minutos)</w:t>
            </w:r>
          </w:p>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Actividad: “¿Qué realidad queremos transformar?”</w:t>
            </w:r>
            <w:r w:rsidDel="00000000" w:rsidR="00000000" w:rsidRPr="00000000">
              <w:rPr>
                <w:rtl w:val="0"/>
              </w:rPr>
            </w:r>
          </w:p>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da la bienvenida y presenta el propósito del coloquio.</w:t>
            </w:r>
          </w:p>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Después pregunta al grupo: (43 estudiantes)</w:t>
            </w:r>
          </w:p>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 pudieras transformar un aspecto de tu comunidad o sociedad, ¿qué cambiarías y por qué?</w:t>
            </w:r>
            <w:r w:rsidDel="00000000" w:rsidR="00000000" w:rsidRPr="00000000">
              <w:rPr>
                <w:rtl w:val="0"/>
              </w:rPr>
            </w:r>
          </w:p>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Los estudiantes escriben su respuesta en una tarjeta y algunas se leen al grupo.</w:t>
            </w:r>
          </w:p>
          <w:p w:rsidR="00000000" w:rsidDel="00000000" w:rsidP="00000000" w:rsidRDefault="00000000" w:rsidRPr="00000000" w14:paraId="000009C5">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presenta las reglas básicas: participar activamente, respetar las participaciones de los compañeros, escuchar y respetar los diferentes puntos de vista.</w:t>
            </w:r>
          </w:p>
          <w:p w:rsidR="00000000" w:rsidDel="00000000" w:rsidP="00000000" w:rsidRDefault="00000000" w:rsidRPr="00000000" w14:paraId="000009C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Contextualización.- (30 minutos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 docente realiza una Breve exposición sobre movimientos sociales, problemas sociales y participación ciudadana. Se presentan ejemplos cercanos a la realidad del alumnado.</w:t>
            </w:r>
          </w:p>
          <w:p w:rsidR="00000000" w:rsidDel="00000000" w:rsidP="00000000" w:rsidRDefault="00000000" w:rsidRPr="00000000" w14:paraId="000009C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Mesa de debate (60 minutos).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docente forma equipos de 5 personas; en donde los  Equipos analizan  y discuten un problema social seleccionado (desigualdad, violencia, discriminación, medio ambiente, acceso a educación, pobreza, migración, a nivel nacional y en Sinaloa etc.) y debaten sus causas, consecuencias y posibles soluciones.</w:t>
            </w:r>
          </w:p>
          <w:p w:rsidR="00000000" w:rsidDel="00000000" w:rsidP="00000000" w:rsidRDefault="00000000" w:rsidRPr="00000000" w14:paraId="000009C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Receso (15 minutos)</w:t>
            </w:r>
            <w:r w:rsidDel="00000000" w:rsidR="00000000" w:rsidRPr="00000000">
              <w:rPr>
                <w:rtl w:val="0"/>
              </w:rPr>
            </w:r>
          </w:p>
          <w:p w:rsidR="00000000" w:rsidDel="00000000" w:rsidP="00000000" w:rsidRDefault="00000000" w:rsidRPr="00000000" w14:paraId="000009C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Coloquio abierto (30 minutos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Participación de estudiantes mediante preguntas, opiniones y argumentos sobre los temas. Se promueve la escucha activa y el respeto por diferentes puntos de vista.</w:t>
            </w:r>
          </w:p>
          <w:p w:rsidR="00000000" w:rsidDel="00000000" w:rsidP="00000000" w:rsidRDefault="00000000" w:rsidRPr="00000000" w14:paraId="000009CA">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Propuesta de participación. (15 minutos)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equipo propone una acción ciudadana viable para atender el problema social analizado desde el ámbito escolar o comunitario.</w:t>
            </w:r>
          </w:p>
          <w:p w:rsidR="00000000" w:rsidDel="00000000" w:rsidP="00000000" w:rsidRDefault="00000000" w:rsidRPr="00000000" w14:paraId="000009C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Cierre y reflexión (15 minutos)  </w:t>
            </w:r>
          </w:p>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CD">
            <w:pPr>
              <w:jc w:val="both"/>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C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escucha de manera respetuosa las instrucciones y reglas de su profesor (a), respecto al coloquio y los temas a discutir con sus compañeros (as).</w:t>
            </w:r>
          </w:p>
          <w:p w:rsidR="00000000" w:rsidDel="00000000" w:rsidP="00000000" w:rsidRDefault="00000000" w:rsidRPr="00000000" w14:paraId="000009C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se agrupa en equipo de 5 personas y debate sobre el tema asignado de manera respetuosa y escuchando activamente las respuestas de sus compañeros.</w:t>
            </w:r>
          </w:p>
          <w:p w:rsidR="00000000" w:rsidDel="00000000" w:rsidP="00000000" w:rsidRDefault="00000000" w:rsidRPr="00000000" w14:paraId="000009D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responde de manera crítica la interrogante planteada por el docente.</w:t>
            </w:r>
          </w:p>
          <w:p w:rsidR="00000000" w:rsidDel="00000000" w:rsidP="00000000" w:rsidRDefault="00000000" w:rsidRPr="00000000" w14:paraId="000009D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debate los temas de  manera propositiva en vías de buscar alternativas de solución para los temas planteados y respetando los diferentes puntos  de vista de sus compañeros.</w:t>
            </w:r>
          </w:p>
          <w:p w:rsidR="00000000" w:rsidDel="00000000" w:rsidP="00000000" w:rsidRDefault="00000000" w:rsidRPr="00000000" w14:paraId="000009D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en equipos de 5 personas, analiza las causas y consecuencias de los problemas sociales, evitando explicaciones basadas únicamente en opiniones personales.</w:t>
            </w:r>
          </w:p>
          <w:p w:rsidR="00000000" w:rsidDel="00000000" w:rsidP="00000000" w:rsidRDefault="00000000" w:rsidRPr="00000000" w14:paraId="000009D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0" w:line="259" w:lineRule="auto"/>
              <w:ind w:left="643"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estudiante organizado en equipo elabora alternativas de participación ciudadana para contribuir a la atención de los problemas analizados.</w:t>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D9">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Cronograma de actividades en el coloquio</w:t>
            </w:r>
          </w:p>
          <w:p w:rsidR="00000000" w:rsidDel="00000000" w:rsidP="00000000" w:rsidRDefault="00000000" w:rsidRPr="00000000" w14:paraId="000009DA">
            <w:pPr>
              <w:jc w:val="cente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D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DC">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D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D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D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6">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asistencia</w:t>
            </w:r>
          </w:p>
          <w:p w:rsidR="00000000" w:rsidDel="00000000" w:rsidP="00000000" w:rsidRDefault="00000000" w:rsidRPr="00000000" w14:paraId="000009E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8">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9">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A">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B">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C">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Lista de cotejo Sí/ No suficiente</w:t>
            </w:r>
          </w:p>
          <w:p w:rsidR="00000000" w:rsidDel="00000000" w:rsidP="00000000" w:rsidRDefault="00000000" w:rsidRPr="00000000" w14:paraId="000009ED">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E">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EF">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0">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1">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2">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3">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4">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5">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6">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7">
            <w:pPr>
              <w:jc w:val="cente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9F8">
            <w:pPr>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Rúbrica: Excelente, Satisfactorio o Deficiente</w:t>
            </w:r>
          </w:p>
          <w:p w:rsidR="00000000" w:rsidDel="00000000" w:rsidP="00000000" w:rsidRDefault="00000000" w:rsidRPr="00000000" w14:paraId="000009F9">
            <w:pPr>
              <w:jc w:val="center"/>
              <w:rPr>
                <w:rFonts w:ascii="Arial" w:cs="Arial" w:eastAsia="Arial" w:hAnsi="Arial"/>
                <w:i w:val="1"/>
                <w:iCs w:val="1"/>
                <w:sz w:val="20"/>
                <w:szCs w:val="20"/>
              </w:rPr>
            </w:pPr>
            <w:r w:rsidDel="00000000" w:rsidR="00000000" w:rsidRPr="00000000">
              <w:rPr>
                <w:rtl w:val="0"/>
              </w:rPr>
            </w:r>
          </w:p>
        </w:tc>
      </w:tr>
      <w:tr>
        <w:trPr>
          <w:cantSplit w:val="0"/>
          <w:trHeight w:val="960"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FA">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9FB">
            <w:pPr>
              <w:pBdr>
                <w:top w:space="0" w:sz="0" w:val="nil"/>
                <w:left w:space="0" w:sz="0" w:val="nil"/>
                <w:bottom w:space="0" w:sz="0" w:val="nil"/>
                <w:right w:space="0" w:sz="0" w:val="nil"/>
                <w:between w:space="0" w:sz="0" w:val="nil"/>
              </w:pBdr>
              <w:ind w:left="178" w:firstLine="0"/>
              <w:rPr>
                <w:rFonts w:ascii="Arial" w:cs="Arial" w:eastAsia="Arial" w:hAnsi="Arial"/>
                <w:color w:val="000000"/>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9FC">
            <w:pPr>
              <w:pBdr>
                <w:top w:space="0" w:sz="0" w:val="nil"/>
                <w:left w:space="0" w:sz="0" w:val="nil"/>
                <w:bottom w:space="0" w:sz="0" w:val="nil"/>
                <w:right w:space="0" w:sz="0" w:val="nil"/>
                <w:between w:space="0" w:sz="0" w:val="nil"/>
              </w:pBdr>
              <w:ind w:left="-112" w:firstLine="0"/>
              <w:jc w:val="both"/>
              <w:rPr>
                <w:rFonts w:ascii="Arial" w:cs="Arial" w:eastAsia="Arial" w:hAnsi="Arial"/>
                <w:i w:val="1"/>
                <w:iCs w:val="1"/>
                <w:color w:val="000000"/>
                <w:sz w:val="20"/>
                <w:szCs w:val="20"/>
              </w:rPr>
            </w:pPr>
            <w:r w:rsidDel="00000000" w:rsidR="00000000" w:rsidRPr="00000000">
              <w:rPr>
                <w:rFonts w:ascii="Arial" w:cs="Arial" w:eastAsia="Arial" w:hAnsi="Arial"/>
                <w:i w:val="1"/>
                <w:iCs w:val="1"/>
                <w:sz w:val="20"/>
                <w:szCs w:val="20"/>
                <w:rtl w:val="0"/>
              </w:rPr>
              <w:t xml:space="preserve">Puesta en común de conclusiones. Reflexión individual: </w:t>
            </w:r>
            <w:r w:rsidDel="00000000" w:rsidR="00000000" w:rsidRPr="00000000">
              <w:rPr>
                <w:rFonts w:ascii="Arial" w:cs="Arial" w:eastAsia="Arial" w:hAnsi="Arial"/>
                <w:i w:val="0"/>
                <w:iCs w:val="0"/>
                <w:sz w:val="20"/>
                <w:szCs w:val="20"/>
                <w:rtl w:val="0"/>
              </w:rPr>
              <w:t xml:space="preserve">¿Qué puedo hacer como ciudadano para contribuir a mejorar un problema de mi comunidad?</w:t>
            </w: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9FD">
            <w:pPr>
              <w:jc w:val="both"/>
              <w:rPr>
                <w:rFonts w:ascii="Arial" w:cs="Arial" w:eastAsia="Arial" w:hAnsi="Arial"/>
                <w:i w:val="1"/>
                <w:iCs w:val="1"/>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9FE">
            <w:pPr>
              <w:jc w:val="cente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9FF">
            <w:pPr>
              <w:jc w:val="center"/>
              <w:rPr>
                <w:rFonts w:ascii="Arial" w:cs="Arial" w:eastAsia="Arial" w:hAnsi="Arial"/>
                <w:i w:val="1"/>
                <w:iCs w:val="1"/>
                <w:sz w:val="20"/>
                <w:szCs w:val="20"/>
              </w:rPr>
            </w:pPr>
            <w:r w:rsidDel="00000000" w:rsidR="00000000" w:rsidRPr="00000000">
              <w:rPr>
                <w:rtl w:val="0"/>
              </w:rPr>
            </w:r>
          </w:p>
        </w:tc>
      </w:tr>
      <w:tr>
        <w:trPr>
          <w:cantSplit w:val="0"/>
          <w:trHeight w:val="317" w:hRule="atLeast"/>
          <w:tblHeader w:val="0"/>
        </w:trPr>
        <w:tc>
          <w:tcPr>
            <w:tcBorders>
              <w:top w:color="aeaaaa" w:space="0" w:sz="4" w:val="single"/>
              <w:left w:color="bfbfbf" w:space="0" w:sz="4" w:val="single"/>
              <w:bottom w:color="aeaaaa" w:space="0" w:sz="4" w:val="single"/>
              <w:right w:color="bfbfbf" w:space="0" w:sz="4" w:val="single"/>
            </w:tcBorders>
            <w:vAlign w:val="center"/>
          </w:tcPr>
          <w:p w:rsidR="00000000" w:rsidDel="00000000" w:rsidP="00000000" w:rsidRDefault="00000000" w:rsidRPr="00000000" w14:paraId="00000A00">
            <w:pPr>
              <w:rPr>
                <w:rFonts w:ascii="Arial" w:cs="Arial" w:eastAsia="Arial" w:hAnsi="Arial"/>
                <w:sz w:val="20"/>
                <w:szCs w:val="20"/>
              </w:rPr>
            </w:pPr>
            <w:r w:rsidDel="00000000" w:rsidR="00000000" w:rsidRPr="00000000">
              <w:rPr>
                <w:rtl w:val="0"/>
              </w:rPr>
            </w:r>
          </w:p>
        </w:tc>
        <w:tc>
          <w:tcPr>
            <w:tcBorders>
              <w:top w:color="aeaaaa"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A01">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highlight w:val="yellow"/>
                <w:u w:val="none"/>
                <w:vertAlign w:val="baseline"/>
                <w:rtl w:val="0"/>
              </w:rPr>
              <w:t xml:space="preserve">Recursos:</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br w:type="textWrapping"/>
              <w:t xml:space="preserve">Presentación, proyector, videos o noticias breves, cartulinas o hojas, marcadores y fichas para organizar los equipos,</w:t>
            </w:r>
            <w:r w:rsidDel="00000000" w:rsidR="00000000" w:rsidRPr="00000000">
              <w:rPr>
                <w:rFonts w:ascii="Arial" w:cs="Arial" w:eastAsia="Arial" w:hAnsi="Arial"/>
                <w:b w:val="1"/>
                <w:bCs w:val="1"/>
                <w:i w:val="0"/>
                <w:iCs w:val="0"/>
                <w:smallCaps w:val="0"/>
                <w:strike w:val="0"/>
                <w:color w:val="000000"/>
                <w:sz w:val="20"/>
                <w:szCs w:val="20"/>
                <w:highlight w:val="yellow"/>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Programa de DGEP de la asignatura, Antología de la asignatura de sociología, casos sociales, plumones, pintarrón y lista de asistencia, cremómetro de tiempo.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highlight w:val="yellow"/>
                <w:u w:val="none"/>
                <w:vertAlign w:val="baseline"/>
                <w:rtl w:val="0"/>
              </w:rPr>
              <w:t xml:space="preserve">Recursos: </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Periódicos, noticias, internet, vídeos sobre movimientos sociales y participación ciudadana,. Datos estadísticos sobre problemáticas sociales.</w:t>
              <w:br w:type="textWrapping"/>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A04">
            <w:pPr>
              <w:jc w:val="center"/>
              <w:rPr>
                <w:rFonts w:ascii="Arial" w:cs="Arial" w:eastAsia="Arial" w:hAnsi="Arial"/>
                <w:i w:val="1"/>
                <w:iCs w:val="1"/>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A05">
            <w:pPr>
              <w:jc w:val="center"/>
              <w:rPr>
                <w:rFonts w:ascii="Arial" w:cs="Arial" w:eastAsia="Arial" w:hAnsi="Arial"/>
                <w:i w:val="1"/>
                <w:iCs w:val="1"/>
                <w:sz w:val="20"/>
                <w:szCs w:val="20"/>
              </w:rPr>
            </w:pPr>
            <w:r w:rsidDel="00000000" w:rsidR="00000000" w:rsidRPr="00000000">
              <w:rPr>
                <w:rtl w:val="0"/>
              </w:rPr>
            </w:r>
          </w:p>
        </w:tc>
      </w:tr>
    </w:tbl>
    <w:p w:rsidR="00000000" w:rsidDel="00000000" w:rsidP="00000000" w:rsidRDefault="00000000" w:rsidRPr="00000000" w14:paraId="00000A06">
      <w:pPr>
        <w:rPr>
          <w:rFonts w:ascii="Commissioner" w:cs="Commissioner" w:eastAsia="Commissioner" w:hAnsi="Commissioner"/>
          <w:b w:val="1"/>
          <w:bCs w:val="1"/>
          <w:sz w:val="20"/>
          <w:szCs w:val="20"/>
        </w:rPr>
      </w:pPr>
      <w:r w:rsidDel="00000000" w:rsidR="00000000" w:rsidRPr="00000000">
        <w:rPr>
          <w:rtl w:val="0"/>
        </w:rPr>
      </w:r>
    </w:p>
    <w:p w:rsidR="00000000" w:rsidDel="00000000" w:rsidP="00000000" w:rsidRDefault="00000000" w:rsidRPr="00000000" w14:paraId="00000A07">
      <w:pPr>
        <w:ind w:left="-142" w:firstLine="0"/>
        <w:rPr>
          <w:rFonts w:ascii="Commissioner" w:cs="Commissioner" w:eastAsia="Commissioner" w:hAnsi="Commissioner"/>
          <w:b w:val="1"/>
          <w:bCs w:val="1"/>
          <w:sz w:val="20"/>
          <w:szCs w:val="20"/>
        </w:rPr>
      </w:pPr>
      <w:r w:rsidDel="00000000" w:rsidR="00000000" w:rsidRPr="00000000">
        <w:rPr>
          <w:rFonts w:ascii="Commissioner" w:cs="Commissioner" w:eastAsia="Commissioner" w:hAnsi="Commissioner"/>
          <w:b w:val="1"/>
          <w:bCs w:val="1"/>
          <w:sz w:val="20"/>
          <w:szCs w:val="20"/>
          <w:rtl w:val="0"/>
        </w:rPr>
        <w:t xml:space="preserve">* S = sesión: 50 min.</w:t>
      </w:r>
    </w:p>
    <w:p w:rsidR="00000000" w:rsidDel="00000000" w:rsidP="00000000" w:rsidRDefault="00000000" w:rsidRPr="00000000" w14:paraId="00000A08">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El número de sesiones dependerá del tema.</w:t>
      </w:r>
    </w:p>
    <w:p w:rsidR="00000000" w:rsidDel="00000000" w:rsidP="00000000" w:rsidRDefault="00000000" w:rsidRPr="00000000" w14:paraId="00000A09">
      <w:pPr>
        <w:pBdr>
          <w:top w:space="0" w:sz="0" w:val="nil"/>
          <w:left w:space="0" w:sz="0" w:val="nil"/>
          <w:bottom w:space="0" w:sz="0" w:val="nil"/>
          <w:right w:space="0" w:sz="0" w:val="nil"/>
          <w:between w:space="0" w:sz="0" w:val="nil"/>
        </w:pBdr>
        <w:tabs>
          <w:tab w:val="center" w:leader="none" w:pos="4252"/>
          <w:tab w:val="right" w:leader="none" w:pos="8504"/>
        </w:tabs>
        <w:ind w:left="-142" w:firstLine="0"/>
        <w:rPr>
          <w:rFonts w:ascii="Commissioner" w:cs="Commissioner" w:eastAsia="Commissioner" w:hAnsi="Commissioner"/>
          <w:b w:val="1"/>
          <w:bCs w:val="1"/>
          <w:color w:val="000000"/>
          <w:sz w:val="20"/>
          <w:szCs w:val="20"/>
        </w:rPr>
      </w:pPr>
      <w:r w:rsidDel="00000000" w:rsidR="00000000" w:rsidRPr="00000000">
        <w:rPr>
          <w:rFonts w:ascii="Commissioner" w:cs="Commissioner" w:eastAsia="Commissioner" w:hAnsi="Commissioner"/>
          <w:b w:val="1"/>
          <w:bCs w:val="1"/>
          <w:color w:val="000000"/>
          <w:sz w:val="20"/>
          <w:szCs w:val="20"/>
          <w:rtl w:val="0"/>
        </w:rPr>
        <w:t xml:space="preserve">* Los recursos se pueden resaltar con amarillo.</w:t>
      </w:r>
    </w:p>
    <w:p w:rsidR="00000000" w:rsidDel="00000000" w:rsidP="00000000" w:rsidRDefault="00000000" w:rsidRPr="00000000" w14:paraId="00000A0A">
      <w:pPr>
        <w:ind w:left="-567" w:firstLine="0"/>
        <w:rPr/>
      </w:pPr>
      <w:r w:rsidDel="00000000" w:rsidR="00000000" w:rsidRPr="00000000">
        <w:rPr>
          <w:rtl w:val="0"/>
        </w:rPr>
      </w:r>
    </w:p>
    <w:p w:rsidR="00000000" w:rsidDel="00000000" w:rsidP="00000000" w:rsidRDefault="00000000" w:rsidRPr="00000000" w14:paraId="00000A0B">
      <w:pPr>
        <w:rPr/>
      </w:pPr>
      <w:r w:rsidDel="00000000" w:rsidR="00000000" w:rsidRPr="00000000">
        <w:rPr>
          <w:rtl w:val="0"/>
        </w:rPr>
      </w:r>
    </w:p>
    <w:p w:rsidR="00000000" w:rsidDel="00000000" w:rsidP="00000000" w:rsidRDefault="00000000" w:rsidRPr="00000000" w14:paraId="00000A0C">
      <w:pPr>
        <w:rPr/>
      </w:pPr>
      <w:r w:rsidDel="00000000" w:rsidR="00000000" w:rsidRPr="00000000">
        <w:rPr>
          <w:rtl w:val="0"/>
        </w:rPr>
      </w:r>
    </w:p>
    <w:sectPr>
      <w:headerReference r:id="rId10" w:type="default"/>
      <w:pgSz w:h="11906" w:w="16838" w:orient="landscape"/>
      <w:pgMar w:bottom="851" w:top="993"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Arial Unicode MS"/>
  <w:font w:name="Courier New"/>
  <w:font w:name="Commissioner">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363" w:hanging="359.999999999999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decimal"/>
      <w:lvlText w:val="%1."/>
      <w:lvlJc w:val="left"/>
      <w:pPr>
        <w:ind w:left="72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decimal"/>
      <w:lvlText w:val="%1."/>
      <w:lvlJc w:val="left"/>
      <w:pPr>
        <w:ind w:left="720" w:hanging="360"/>
      </w:pPr>
      <w:rPr/>
    </w:lvl>
    <w:lvl w:ilvl="1">
      <w:start w:val="1"/>
      <w:numFmt w:val="bullet"/>
      <w:lvlText w:val="●"/>
      <w:lvlJc w:val="left"/>
      <w:pPr>
        <w:ind w:left="216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2769"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363" w:hanging="359.999999999999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59" w:lineRule="auto"/>
    </w:pPr>
    <w:rPr>
      <w:b w:val="1"/>
      <w:bCs w:val="1"/>
      <w:sz w:val="48"/>
      <w:szCs w:val="48"/>
    </w:rPr>
  </w:style>
  <w:style w:type="paragraph" w:styleId="Heading2">
    <w:name w:val="heading 2"/>
    <w:basedOn w:val="Normal"/>
    <w:next w:val="Normal"/>
    <w:pPr>
      <w:keepNext w:val="1"/>
      <w:keepLines w:val="1"/>
      <w:spacing w:after="80" w:before="360" w:line="259" w:lineRule="auto"/>
    </w:pPr>
    <w:rPr>
      <w:b w:val="1"/>
      <w:bCs w:val="1"/>
      <w:sz w:val="36"/>
      <w:szCs w:val="36"/>
    </w:rPr>
  </w:style>
  <w:style w:type="paragraph" w:styleId="Heading3">
    <w:name w:val="heading 3"/>
    <w:basedOn w:val="Normal"/>
    <w:next w:val="Normal"/>
    <w:pPr>
      <w:keepNext w:val="1"/>
      <w:keepLines w:val="1"/>
      <w:spacing w:after="80" w:before="280" w:line="259" w:lineRule="auto"/>
    </w:pPr>
    <w:rPr>
      <w:b w:val="1"/>
      <w:bCs w:val="1"/>
      <w:sz w:val="28"/>
      <w:szCs w:val="28"/>
    </w:rPr>
  </w:style>
  <w:style w:type="paragraph" w:styleId="Heading4">
    <w:name w:val="heading 4"/>
    <w:basedOn w:val="Normal"/>
    <w:next w:val="Normal"/>
    <w:pPr>
      <w:keepNext w:val="1"/>
      <w:keepLines w:val="1"/>
      <w:spacing w:after="40" w:before="240" w:line="259" w:lineRule="auto"/>
    </w:pPr>
    <w:rPr>
      <w:b w:val="1"/>
      <w:bCs w:val="1"/>
    </w:rPr>
  </w:style>
  <w:style w:type="paragraph" w:styleId="Heading5">
    <w:name w:val="heading 5"/>
    <w:basedOn w:val="Normal"/>
    <w:next w:val="Normal"/>
    <w:pPr>
      <w:keepNext w:val="1"/>
      <w:keepLines w:val="1"/>
      <w:spacing w:after="40" w:before="220" w:line="259" w:lineRule="auto"/>
    </w:pPr>
    <w:rPr>
      <w:b w:val="1"/>
      <w:bCs w:val="1"/>
      <w:sz w:val="22"/>
      <w:szCs w:val="22"/>
    </w:rPr>
  </w:style>
  <w:style w:type="paragraph" w:styleId="Heading6">
    <w:name w:val="heading 6"/>
    <w:basedOn w:val="Normal"/>
    <w:next w:val="Normal"/>
    <w:pPr>
      <w:keepNext w:val="1"/>
      <w:keepLines w:val="1"/>
      <w:spacing w:after="40" w:before="200" w:line="259" w:lineRule="auto"/>
    </w:pPr>
    <w:rPr>
      <w:b w:val="1"/>
      <w:bCs w:val="1"/>
      <w:sz w:val="20"/>
      <w:szCs w:val="20"/>
    </w:rPr>
  </w:style>
  <w:style w:type="paragraph" w:styleId="Title">
    <w:name w:val="Title"/>
    <w:basedOn w:val="Normal"/>
    <w:next w:val="Normal"/>
    <w:pPr>
      <w:keepNext w:val="1"/>
      <w:keepLines w:val="1"/>
      <w:spacing w:after="120" w:before="480" w:line="259"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link w:val="Ttulo1"/>
    <w:uiPriority w:val="9"/>
    <w:rsid w:val="00C626A9"/>
    <w:rPr>
      <w:rFonts w:ascii="Times New Roman" w:cs="Times New Roman" w:eastAsia="Times New Roman" w:hAnsi="Times New Roman"/>
      <w:b w:val="1"/>
      <w:kern w:val="0"/>
      <w:sz w:val="48"/>
      <w:szCs w:val="48"/>
      <w:lang w:eastAsia="es-ES" w:val="es-MX"/>
    </w:rPr>
  </w:style>
  <w:style w:type="character" w:styleId="Ttulo2Car" w:customStyle="1">
    <w:name w:val="Título 2 Car"/>
    <w:basedOn w:val="Fuentedeprrafopredeter"/>
    <w:link w:val="Ttulo2"/>
    <w:uiPriority w:val="9"/>
    <w:semiHidden w:val="1"/>
    <w:rsid w:val="00C626A9"/>
    <w:rPr>
      <w:rFonts w:ascii="Times New Roman" w:cs="Times New Roman" w:eastAsia="Times New Roman" w:hAnsi="Times New Roman"/>
      <w:b w:val="1"/>
      <w:kern w:val="0"/>
      <w:sz w:val="36"/>
      <w:szCs w:val="36"/>
      <w:lang w:eastAsia="es-ES" w:val="es-MX"/>
    </w:rPr>
  </w:style>
  <w:style w:type="character" w:styleId="Ttulo3Car" w:customStyle="1">
    <w:name w:val="Título 3 Car"/>
    <w:basedOn w:val="Fuentedeprrafopredeter"/>
    <w:link w:val="Ttulo3"/>
    <w:uiPriority w:val="9"/>
    <w:rsid w:val="00C626A9"/>
    <w:rPr>
      <w:rFonts w:ascii="Times New Roman" w:cs="Times New Roman" w:eastAsia="Times New Roman" w:hAnsi="Times New Roman"/>
      <w:b w:val="1"/>
      <w:kern w:val="0"/>
      <w:sz w:val="28"/>
      <w:szCs w:val="28"/>
      <w:lang w:eastAsia="es-ES" w:val="es-MX"/>
    </w:rPr>
  </w:style>
  <w:style w:type="character" w:styleId="Ttulo4Car" w:customStyle="1">
    <w:name w:val="Título 4 Car"/>
    <w:basedOn w:val="Fuentedeprrafopredeter"/>
    <w:link w:val="Ttulo4"/>
    <w:uiPriority w:val="9"/>
    <w:semiHidden w:val="1"/>
    <w:rsid w:val="00C626A9"/>
    <w:rPr>
      <w:rFonts w:ascii="Times New Roman" w:cs="Times New Roman" w:eastAsia="Times New Roman" w:hAnsi="Times New Roman"/>
      <w:b w:val="1"/>
      <w:kern w:val="0"/>
      <w:sz w:val="24"/>
      <w:szCs w:val="24"/>
      <w:lang w:eastAsia="es-ES" w:val="es-MX"/>
    </w:rPr>
  </w:style>
  <w:style w:type="character" w:styleId="Ttulo5Car" w:customStyle="1">
    <w:name w:val="Título 5 Car"/>
    <w:basedOn w:val="Fuentedeprrafopredeter"/>
    <w:link w:val="Ttulo5"/>
    <w:uiPriority w:val="9"/>
    <w:semiHidden w:val="1"/>
    <w:rsid w:val="00C626A9"/>
    <w:rPr>
      <w:rFonts w:ascii="Times New Roman" w:cs="Times New Roman" w:eastAsia="Times New Roman" w:hAnsi="Times New Roman"/>
      <w:b w:val="1"/>
      <w:kern w:val="0"/>
      <w:lang w:eastAsia="es-ES" w:val="es-MX"/>
    </w:rPr>
  </w:style>
  <w:style w:type="character" w:styleId="Ttulo6Car" w:customStyle="1">
    <w:name w:val="Título 6 Car"/>
    <w:basedOn w:val="Fuentedeprrafopredeter"/>
    <w:link w:val="Ttulo6"/>
    <w:uiPriority w:val="9"/>
    <w:semiHidden w:val="1"/>
    <w:rsid w:val="00C626A9"/>
    <w:rPr>
      <w:rFonts w:ascii="Times New Roman" w:cs="Times New Roman" w:eastAsia="Times New Roman" w:hAnsi="Times New Roman"/>
      <w:b w:val="1"/>
      <w:kern w:val="0"/>
      <w:sz w:val="20"/>
      <w:szCs w:val="20"/>
      <w:lang w:eastAsia="es-ES" w:val="es-MX"/>
    </w:rPr>
  </w:style>
  <w:style w:type="table" w:styleId="TableNormal0" w:customStyle="1">
    <w:name w:val="Table Normal"/>
    <w:rsid w:val="00C626A9"/>
    <w:tblPr>
      <w:tblCellMar>
        <w:top w:w="0.0" w:type="dxa"/>
        <w:left w:w="0.0" w:type="dxa"/>
        <w:bottom w:w="0.0" w:type="dxa"/>
        <w:right w:w="0.0" w:type="dxa"/>
      </w:tblCellMar>
    </w:tblPr>
  </w:style>
  <w:style w:type="character" w:styleId="TtuloCar" w:customStyle="1">
    <w:name w:val="Título Car"/>
    <w:basedOn w:val="Fuentedeprrafopredeter"/>
    <w:link w:val="Ttulo"/>
    <w:uiPriority w:val="10"/>
    <w:rsid w:val="00C626A9"/>
    <w:rPr>
      <w:rFonts w:ascii="Times New Roman" w:cs="Times New Roman" w:eastAsia="Times New Roman" w:hAnsi="Times New Roman"/>
      <w:b w:val="1"/>
      <w:kern w:val="0"/>
      <w:sz w:val="72"/>
      <w:szCs w:val="72"/>
      <w:lang w:eastAsia="es-ES" w:val="es-MX"/>
    </w:rPr>
  </w:style>
  <w:style w:type="character" w:styleId="SubttuloCar" w:customStyle="1">
    <w:name w:val="Subtítulo Car"/>
    <w:basedOn w:val="Fuentedeprrafopredeter"/>
    <w:link w:val="Subttulo"/>
    <w:uiPriority w:val="11"/>
    <w:rsid w:val="00C626A9"/>
    <w:rPr>
      <w:rFonts w:ascii="Calibri" w:cs="Calibri" w:eastAsia="Calibri" w:hAnsi="Calibri"/>
      <w:color w:val="5a5a5a"/>
      <w:kern w:val="0"/>
      <w:lang w:eastAsia="es-ES" w:val="es-MX"/>
    </w:rPr>
  </w:style>
  <w:style w:type="paragraph" w:styleId="Encabezado">
    <w:name w:val="header"/>
    <w:basedOn w:val="Normal"/>
    <w:link w:val="EncabezadoCar"/>
    <w:uiPriority w:val="99"/>
    <w:unhideWhenUsed w:val="1"/>
    <w:rsid w:val="00C626A9"/>
    <w:pPr>
      <w:tabs>
        <w:tab w:val="center" w:pos="4252"/>
        <w:tab w:val="right" w:pos="8504"/>
      </w:tabs>
    </w:pPr>
    <w:rPr>
      <w:rFonts w:eastAsia="Times New Roman"/>
      <w:lang w:val="es-MX"/>
    </w:rPr>
  </w:style>
  <w:style w:type="character" w:styleId="EncabezadoCar" w:customStyle="1">
    <w:name w:val="Encabezado Car"/>
    <w:basedOn w:val="Fuentedeprrafopredeter"/>
    <w:link w:val="Encabezado"/>
    <w:uiPriority w:val="99"/>
    <w:rsid w:val="00C626A9"/>
    <w:rPr>
      <w:rFonts w:ascii="Times New Roman" w:cs="Times New Roman" w:eastAsia="Times New Roman" w:hAnsi="Times New Roman"/>
      <w:kern w:val="0"/>
      <w:sz w:val="24"/>
      <w:szCs w:val="24"/>
      <w:lang w:eastAsia="es-ES" w:val="es-MX"/>
    </w:rPr>
  </w:style>
  <w:style w:type="paragraph" w:styleId="Piedepgina">
    <w:name w:val="footer"/>
    <w:basedOn w:val="Normal"/>
    <w:link w:val="PiedepginaCar"/>
    <w:uiPriority w:val="99"/>
    <w:unhideWhenUsed w:val="1"/>
    <w:rsid w:val="00C626A9"/>
    <w:pPr>
      <w:tabs>
        <w:tab w:val="center" w:pos="4252"/>
        <w:tab w:val="right" w:pos="8504"/>
      </w:tabs>
    </w:pPr>
    <w:rPr>
      <w:rFonts w:eastAsia="Times New Roman"/>
      <w:lang w:val="es-MX"/>
    </w:rPr>
  </w:style>
  <w:style w:type="character" w:styleId="PiedepginaCar" w:customStyle="1">
    <w:name w:val="Pie de página Car"/>
    <w:basedOn w:val="Fuentedeprrafopredeter"/>
    <w:link w:val="Piedepgina"/>
    <w:uiPriority w:val="99"/>
    <w:rsid w:val="00C626A9"/>
    <w:rPr>
      <w:rFonts w:ascii="Times New Roman" w:cs="Times New Roman" w:eastAsia="Times New Roman" w:hAnsi="Times New Roman"/>
      <w:kern w:val="0"/>
      <w:sz w:val="24"/>
      <w:szCs w:val="24"/>
      <w:lang w:eastAsia="es-ES" w:val="es-MX"/>
    </w:rPr>
  </w:style>
  <w:style w:type="paragraph" w:styleId="Prrafodelista">
    <w:name w:val="List Paragraph"/>
    <w:basedOn w:val="Normal"/>
    <w:uiPriority w:val="34"/>
    <w:qFormat w:val="1"/>
    <w:rsid w:val="005B7374"/>
    <w:pPr>
      <w:spacing w:after="160" w:line="259" w:lineRule="auto"/>
      <w:ind w:left="720"/>
      <w:contextualSpacing w:val="1"/>
    </w:pPr>
    <w:rPr>
      <w:rFonts w:eastAsia="Times New Roman"/>
      <w:lang w:val="es-MX"/>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character" w:styleId="Hipervnculo">
    <w:name w:val="Hyperlink"/>
    <w:basedOn w:val="Fuentedeprrafopredeter"/>
    <w:uiPriority w:val="99"/>
    <w:unhideWhenUsed w:val="1"/>
    <w:rsid w:val="000F6AD6"/>
    <w:rPr>
      <w:color w:val="0563c1" w:themeColor="hyperlink"/>
      <w:u w:val="single"/>
    </w:rPr>
  </w:style>
  <w:style w:type="character" w:styleId="Mencinsinresolver">
    <w:name w:val="Unresolved Mention"/>
    <w:basedOn w:val="Fuentedeprrafopredeter"/>
    <w:uiPriority w:val="99"/>
    <w:semiHidden w:val="1"/>
    <w:unhideWhenUsed w:val="1"/>
    <w:rsid w:val="000F6AD6"/>
    <w:rPr>
      <w:color w:val="605e5c"/>
      <w:shd w:color="auto" w:fill="e1dfdd" w:val="clear"/>
    </w:rPr>
  </w:style>
  <w:style w:type="character" w:styleId="Hipervnculovisitado">
    <w:name w:val="FollowedHyperlink"/>
    <w:basedOn w:val="Fuentedeprrafopredeter"/>
    <w:uiPriority w:val="99"/>
    <w:semiHidden w:val="1"/>
    <w:unhideWhenUsed w:val="1"/>
    <w:rsid w:val="00314762"/>
    <w:rPr>
      <w:color w:val="954f72" w:themeColor="followedHyperlink"/>
      <w:u w:val="single"/>
    </w:rPr>
  </w:style>
  <w:style w:type="paragraph" w:styleId="pdq2pgselectionanchorcontainer" w:customStyle="1">
    <w:name w:val="pdq2pg_selectionanchorcontainer"/>
    <w:basedOn w:val="Normal"/>
    <w:rsid w:val="00825468"/>
    <w:pPr>
      <w:spacing w:after="100" w:afterAutospacing="1" w:before="100" w:beforeAutospacing="1"/>
    </w:pPr>
    <w:rPr>
      <w:rFonts w:eastAsia="Times New Roman"/>
      <w:lang w:eastAsia="es-MX" w:val="es-MX"/>
    </w:rPr>
  </w:style>
  <w:style w:type="paragraph" w:styleId="NormalWeb">
    <w:name w:val="Normal (Web)"/>
    <w:basedOn w:val="Normal"/>
    <w:uiPriority w:val="99"/>
    <w:unhideWhenUsed w:val="1"/>
    <w:rsid w:val="00825468"/>
    <w:pPr>
      <w:spacing w:after="100" w:afterAutospacing="1" w:before="100" w:beforeAutospacing="1"/>
    </w:pPr>
    <w:rPr>
      <w:rFonts w:eastAsia="Times New Roman"/>
      <w:lang w:eastAsia="es-MX" w:val="es-MX"/>
    </w:rPr>
  </w:style>
  <w:style w:type="character" w:styleId="Fuerte">
    <w:name w:val="Strong"/>
    <w:basedOn w:val="Fuentedeprrafopredeter"/>
    <w:uiPriority w:val="22"/>
    <w:qFormat w:val="1"/>
    <w:rsid w:val="00825468"/>
    <w:rPr>
      <w:b w:val="1"/>
      <w:bCs w:val="1"/>
    </w:rPr>
  </w:style>
  <w:style w:type="paragraph" w:styleId="Revisin">
    <w:name w:val="Revision"/>
    <w:hidden w:val="1"/>
    <w:uiPriority w:val="99"/>
    <w:semiHidden w:val="1"/>
    <w:rsid w:val="00D93DE7"/>
    <w:pPr>
      <w:spacing w:after="0" w:line="240" w:lineRule="auto"/>
    </w:pPr>
    <w:rPr>
      <w:rFonts w:eastAsiaTheme="minorEastAsia"/>
      <w:lang w:val="es-ES"/>
    </w:rPr>
  </w:style>
  <w:style w:type="character" w:styleId="nfasis">
    <w:name w:val="Emphasis"/>
    <w:basedOn w:val="Fuentedeprrafopredeter"/>
    <w:uiPriority w:val="20"/>
    <w:qFormat w:val="1"/>
    <w:rsid w:val="00767898"/>
    <w:rPr>
      <w:i w:val="1"/>
      <w:iCs w:val="1"/>
    </w:rPr>
  </w:style>
  <w:style w:type="paragraph" w:styleId="isselectedend" w:customStyle="1">
    <w:name w:val="isselectedend"/>
    <w:basedOn w:val="Normal"/>
    <w:rsid w:val="00A87AD4"/>
    <w:pPr>
      <w:spacing w:after="100" w:afterAutospacing="1" w:before="100" w:beforeAutospacing="1"/>
    </w:pPr>
  </w:style>
  <w:style w:type="table" w:styleId="Style26" w:customStyle="1">
    <w:name w:val="_Style 26"/>
    <w:basedOn w:val="Tablanormal"/>
    <w:rsid w:val="00AD1BC9"/>
    <w:pPr>
      <w:spacing w:after="0" w:line="240" w:lineRule="auto"/>
    </w:pPr>
    <w:rPr>
      <w:rFonts w:eastAsia="SimSun"/>
      <w:sz w:val="20"/>
      <w:szCs w:val="20"/>
      <w:lang w:eastAsia="es-MX"/>
    </w:rPr>
    <w:tblPr>
      <w:tblInd w:w="0.0" w:type="nil"/>
      <w:tblCellMar>
        <w:left w:w="115.0" w:type="dxa"/>
        <w:right w:w="115.0" w:type="dxa"/>
      </w:tblCellMar>
    </w:tblPr>
  </w:style>
  <w:style w:type="table" w:styleId="Style27" w:customStyle="1">
    <w:name w:val="_Style 27"/>
    <w:basedOn w:val="Tablanormal"/>
    <w:rsid w:val="00AD1BC9"/>
    <w:pPr>
      <w:spacing w:after="0" w:line="240" w:lineRule="auto"/>
    </w:pPr>
    <w:rPr>
      <w:rFonts w:eastAsia="SimSun"/>
      <w:sz w:val="20"/>
      <w:szCs w:val="20"/>
      <w:lang w:eastAsia="es-MX"/>
    </w:rPr>
    <w:tblPr>
      <w:tblInd w:w="0.0" w:type="nil"/>
      <w:tblCellMar>
        <w:left w:w="115.0" w:type="dxa"/>
        <w:right w:w="115.0" w:type="dxa"/>
      </w:tblCellMar>
    </w:tblPr>
  </w:style>
  <w:style w:type="table" w:styleId="Style28" w:customStyle="1">
    <w:name w:val="_Style 28"/>
    <w:basedOn w:val="Tablanormal"/>
    <w:rsid w:val="00AD1BC9"/>
    <w:pPr>
      <w:spacing w:after="0" w:line="240" w:lineRule="auto"/>
    </w:pPr>
    <w:rPr>
      <w:rFonts w:eastAsia="SimSun"/>
      <w:sz w:val="20"/>
      <w:szCs w:val="20"/>
      <w:lang w:eastAsia="es-MX"/>
    </w:rPr>
    <w:tblPr>
      <w:tblInd w:w="0.0" w:type="nil"/>
      <w:tblCellMar>
        <w:left w:w="115.0" w:type="dxa"/>
        <w:right w:w="115.0" w:type="dxa"/>
      </w:tblCellMar>
    </w:tblPr>
  </w:style>
  <w:style w:type="paragraph" w:styleId="Subtitle">
    <w:name w:val="Subtitle"/>
    <w:basedOn w:val="Normal"/>
    <w:next w:val="Normal"/>
    <w:pPr>
      <w:spacing w:after="160" w:line="259" w:lineRule="auto"/>
    </w:pPr>
    <w:rPr>
      <w:rFonts w:ascii="Calibri" w:cs="Calibri" w:eastAsia="Calibri" w:hAnsi="Calibri"/>
      <w:color w:val="5a5a5a"/>
      <w:sz w:val="22"/>
      <w:szCs w:val="22"/>
    </w:rPr>
  </w:style>
  <w:style w:type="table" w:styleId="Table1">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youtu.be/YBvcHNRdYeY?si=GvoJRli1PeLnxlTq"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ommissioner-regular.ttf"/><Relationship Id="rId2" Type="http://schemas.openxmlformats.org/officeDocument/2006/relationships/font" Target="fonts/Commissioner-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hMTCD5eyb+qfk65XuX6ZR0z2CA==">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2026-08-21T17:58:00Z</dcterms:created>
  <dc:creator>MENDIETA VEGA BERTHA ADRIANA</dc:creator>
</cp:coreProperties>
</file>